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2DB7" w14:textId="77777777" w:rsidR="00794B1D" w:rsidRPr="00BD6668" w:rsidRDefault="00BA5240" w:rsidP="00BD6668">
      <w:pPr>
        <w:jc w:val="center"/>
        <w:rPr>
          <w:rFonts w:ascii="Calibri" w:hAnsi="Calibri" w:cs="Calibri"/>
          <w:b/>
          <w:smallCaps/>
          <w:sz w:val="21"/>
          <w:szCs w:val="21"/>
        </w:rPr>
      </w:pPr>
      <w:r w:rsidRPr="00BD6668">
        <w:rPr>
          <w:rFonts w:ascii="Calibri" w:hAnsi="Calibri" w:cs="Calibri"/>
          <w:b/>
          <w:smallCaps/>
          <w:sz w:val="21"/>
          <w:szCs w:val="21"/>
        </w:rPr>
        <w:t xml:space="preserve">NYBG </w:t>
      </w:r>
      <w:r w:rsidR="00794B1D" w:rsidRPr="00BD6668">
        <w:rPr>
          <w:rFonts w:ascii="Calibri" w:hAnsi="Calibri" w:cs="Calibri"/>
          <w:b/>
          <w:smallCaps/>
          <w:sz w:val="21"/>
          <w:szCs w:val="21"/>
        </w:rPr>
        <w:t xml:space="preserve">Access and Benefit-Sharing policy, and </w:t>
      </w:r>
    </w:p>
    <w:p w14:paraId="7A169D38" w14:textId="77777777" w:rsidR="00794B1D" w:rsidRPr="00BD6668" w:rsidRDefault="00276F18" w:rsidP="00BD6668">
      <w:pPr>
        <w:jc w:val="center"/>
        <w:rPr>
          <w:rFonts w:ascii="Calibri" w:hAnsi="Calibri" w:cs="Calibri"/>
          <w:b/>
          <w:smallCaps/>
          <w:sz w:val="21"/>
          <w:szCs w:val="21"/>
        </w:rPr>
      </w:pPr>
      <w:r w:rsidRPr="00BD6668">
        <w:rPr>
          <w:rFonts w:ascii="Calibri" w:hAnsi="Calibri" w:cs="Calibri"/>
          <w:b/>
          <w:smallCaps/>
          <w:sz w:val="21"/>
          <w:szCs w:val="21"/>
        </w:rPr>
        <w:t xml:space="preserve">Destructive Sampling </w:t>
      </w:r>
      <w:r w:rsidR="00E04A80" w:rsidRPr="00BD6668">
        <w:rPr>
          <w:rFonts w:ascii="Calibri" w:hAnsi="Calibri" w:cs="Calibri"/>
          <w:b/>
          <w:smallCaps/>
          <w:sz w:val="21"/>
          <w:szCs w:val="21"/>
        </w:rPr>
        <w:t>and Material Transfer Agreement</w:t>
      </w:r>
      <w:r w:rsidRPr="00BD6668">
        <w:rPr>
          <w:rFonts w:ascii="Calibri" w:hAnsi="Calibri" w:cs="Calibri"/>
          <w:b/>
          <w:smallCaps/>
          <w:sz w:val="21"/>
          <w:szCs w:val="21"/>
        </w:rPr>
        <w:t xml:space="preserve"> Form</w:t>
      </w:r>
      <w:r w:rsidR="00794B1D" w:rsidRPr="00BD6668">
        <w:rPr>
          <w:rFonts w:ascii="Calibri" w:hAnsi="Calibri" w:cs="Calibri"/>
          <w:b/>
          <w:smallCaps/>
          <w:sz w:val="21"/>
          <w:szCs w:val="21"/>
        </w:rPr>
        <w:t xml:space="preserve"> </w:t>
      </w:r>
    </w:p>
    <w:p w14:paraId="509A6215" w14:textId="77777777" w:rsidR="00F504DF" w:rsidRPr="00BD6668" w:rsidRDefault="00F504DF" w:rsidP="00BD6668">
      <w:pPr>
        <w:rPr>
          <w:rFonts w:ascii="Calibri" w:hAnsi="Calibri" w:cs="Calibri"/>
          <w:sz w:val="21"/>
          <w:szCs w:val="21"/>
        </w:rPr>
      </w:pPr>
    </w:p>
    <w:p w14:paraId="3153A287" w14:textId="74127C92" w:rsidR="00F504DF" w:rsidRPr="00BD6668" w:rsidRDefault="00F504DF" w:rsidP="00BD6668">
      <w:pPr>
        <w:spacing w:after="120"/>
        <w:rPr>
          <w:rFonts w:ascii="Calibri" w:hAnsi="Calibri" w:cs="Calibri"/>
          <w:b/>
          <w:i/>
          <w:sz w:val="21"/>
          <w:szCs w:val="21"/>
          <w:u w:val="single"/>
        </w:rPr>
      </w:pPr>
      <w:r w:rsidRPr="00BD6668">
        <w:rPr>
          <w:rFonts w:ascii="Calibri" w:hAnsi="Calibri" w:cs="Calibri"/>
          <w:b/>
          <w:i/>
          <w:sz w:val="21"/>
          <w:szCs w:val="21"/>
          <w:u w:val="single"/>
        </w:rPr>
        <w:t>Policy Statement</w:t>
      </w:r>
    </w:p>
    <w:p w14:paraId="0B135D22" w14:textId="6F21AD8F" w:rsidR="007F1463" w:rsidRPr="00BD6668" w:rsidRDefault="00F504DF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The New York Botanical Garden</w:t>
      </w:r>
      <w:r w:rsidR="007F1463" w:rsidRPr="00BD6668">
        <w:rPr>
          <w:rFonts w:ascii="Calibri" w:hAnsi="Calibri" w:cs="Calibri"/>
          <w:sz w:val="21"/>
          <w:szCs w:val="21"/>
        </w:rPr>
        <w:t>’s</w:t>
      </w:r>
      <w:r w:rsidRPr="00BD6668">
        <w:rPr>
          <w:rFonts w:ascii="Calibri" w:hAnsi="Calibri" w:cs="Calibri"/>
          <w:sz w:val="21"/>
          <w:szCs w:val="21"/>
        </w:rPr>
        <w:t xml:space="preserve"> </w:t>
      </w:r>
      <w:r w:rsidR="003A7E57" w:rsidRPr="00BD6668">
        <w:rPr>
          <w:rFonts w:ascii="Calibri" w:hAnsi="Calibri" w:cs="Calibri"/>
          <w:sz w:val="21"/>
          <w:szCs w:val="21"/>
        </w:rPr>
        <w:t xml:space="preserve">Steere </w:t>
      </w:r>
      <w:r w:rsidRPr="00BD6668">
        <w:rPr>
          <w:rFonts w:ascii="Calibri" w:hAnsi="Calibri" w:cs="Calibri"/>
          <w:sz w:val="21"/>
          <w:szCs w:val="21"/>
        </w:rPr>
        <w:t xml:space="preserve">Herbarium </w:t>
      </w:r>
      <w:r w:rsidR="003045F2" w:rsidRPr="00BD6668">
        <w:rPr>
          <w:rFonts w:ascii="Calibri" w:hAnsi="Calibri" w:cs="Calibri"/>
          <w:sz w:val="21"/>
          <w:szCs w:val="21"/>
        </w:rPr>
        <w:t>(</w:t>
      </w:r>
      <w:r w:rsidR="00E04A80" w:rsidRPr="00BD6668">
        <w:rPr>
          <w:rFonts w:ascii="Calibri" w:hAnsi="Calibri" w:cs="Calibri"/>
          <w:sz w:val="21"/>
          <w:szCs w:val="21"/>
        </w:rPr>
        <w:t>NY</w:t>
      </w:r>
      <w:r w:rsidR="003045F2" w:rsidRPr="00BD6668">
        <w:rPr>
          <w:rFonts w:ascii="Calibri" w:hAnsi="Calibri" w:cs="Calibri"/>
          <w:sz w:val="21"/>
          <w:szCs w:val="21"/>
        </w:rPr>
        <w:t xml:space="preserve">) </w:t>
      </w:r>
      <w:r w:rsidR="00FA0FA3" w:rsidRPr="00BD6668">
        <w:rPr>
          <w:rFonts w:ascii="Calibri" w:hAnsi="Calibri" w:cs="Calibri"/>
          <w:sz w:val="21"/>
          <w:szCs w:val="21"/>
        </w:rPr>
        <w:t>recognizes the critical role</w:t>
      </w:r>
      <w:r w:rsidR="005F1930" w:rsidRPr="00BD6668">
        <w:rPr>
          <w:rFonts w:ascii="Calibri" w:hAnsi="Calibri" w:cs="Calibri"/>
          <w:sz w:val="21"/>
          <w:szCs w:val="21"/>
        </w:rPr>
        <w:t xml:space="preserve"> </w:t>
      </w:r>
      <w:r w:rsidR="00FA0FA3" w:rsidRPr="00BD6668">
        <w:rPr>
          <w:rFonts w:ascii="Calibri" w:hAnsi="Calibri" w:cs="Calibri"/>
          <w:sz w:val="21"/>
          <w:szCs w:val="21"/>
        </w:rPr>
        <w:t>herbarium specimens play in modern molecular analyses of plant</w:t>
      </w:r>
      <w:r w:rsidR="00BA5240" w:rsidRPr="00BD6668">
        <w:rPr>
          <w:rFonts w:ascii="Calibri" w:hAnsi="Calibri" w:cs="Calibri"/>
          <w:sz w:val="21"/>
          <w:szCs w:val="21"/>
        </w:rPr>
        <w:t>s, algae,</w:t>
      </w:r>
      <w:r w:rsidR="00FA0FA3" w:rsidRPr="00BD6668">
        <w:rPr>
          <w:rFonts w:ascii="Calibri" w:hAnsi="Calibri" w:cs="Calibri"/>
          <w:sz w:val="21"/>
          <w:szCs w:val="21"/>
        </w:rPr>
        <w:t xml:space="preserve"> </w:t>
      </w:r>
      <w:r w:rsidR="007F1463" w:rsidRPr="00BD6668">
        <w:rPr>
          <w:rFonts w:ascii="Calibri" w:hAnsi="Calibri" w:cs="Calibri"/>
          <w:sz w:val="21"/>
          <w:szCs w:val="21"/>
        </w:rPr>
        <w:t xml:space="preserve">and </w:t>
      </w:r>
      <w:r w:rsidR="003E23EF" w:rsidRPr="00BD6668">
        <w:rPr>
          <w:rFonts w:ascii="Calibri" w:hAnsi="Calibri" w:cs="Calibri"/>
          <w:sz w:val="21"/>
          <w:szCs w:val="21"/>
        </w:rPr>
        <w:t>fung</w:t>
      </w:r>
      <w:r w:rsidR="00BA5240" w:rsidRPr="00BD6668">
        <w:rPr>
          <w:rFonts w:ascii="Calibri" w:hAnsi="Calibri" w:cs="Calibri"/>
          <w:sz w:val="21"/>
          <w:szCs w:val="21"/>
        </w:rPr>
        <w:t>i</w:t>
      </w:r>
      <w:r w:rsidR="00FA0FA3" w:rsidRPr="00BD6668">
        <w:rPr>
          <w:rFonts w:ascii="Calibri" w:hAnsi="Calibri" w:cs="Calibri"/>
          <w:sz w:val="21"/>
          <w:szCs w:val="21"/>
        </w:rPr>
        <w:t xml:space="preserve">. </w:t>
      </w:r>
      <w:r w:rsidR="006B20D8" w:rsidRPr="00BD6668">
        <w:rPr>
          <w:rFonts w:ascii="Calibri" w:hAnsi="Calibri" w:cs="Calibri"/>
          <w:sz w:val="21"/>
          <w:szCs w:val="21"/>
        </w:rPr>
        <w:t>NY</w:t>
      </w:r>
      <w:r w:rsidR="00FA0FA3" w:rsidRPr="00BD6668">
        <w:rPr>
          <w:rFonts w:ascii="Calibri" w:hAnsi="Calibri" w:cs="Calibri"/>
          <w:sz w:val="21"/>
          <w:szCs w:val="21"/>
        </w:rPr>
        <w:t xml:space="preserve"> </w:t>
      </w:r>
      <w:r w:rsidRPr="00BD6668">
        <w:rPr>
          <w:rFonts w:ascii="Calibri" w:hAnsi="Calibri" w:cs="Calibri"/>
          <w:sz w:val="21"/>
          <w:szCs w:val="21"/>
        </w:rPr>
        <w:t>allows destructive sampling of its specimens only in support of systematic</w:t>
      </w:r>
      <w:r w:rsidR="00BA5240" w:rsidRPr="00BD6668">
        <w:rPr>
          <w:rFonts w:ascii="Calibri" w:hAnsi="Calibri" w:cs="Calibri"/>
          <w:sz w:val="21"/>
          <w:szCs w:val="21"/>
        </w:rPr>
        <w:t xml:space="preserve">, evolutionary, ecological, and conservation </w:t>
      </w:r>
      <w:r w:rsidR="004106FD" w:rsidRPr="00BD6668">
        <w:rPr>
          <w:rFonts w:ascii="Calibri" w:hAnsi="Calibri" w:cs="Calibri"/>
          <w:sz w:val="21"/>
          <w:szCs w:val="21"/>
        </w:rPr>
        <w:t>research</w:t>
      </w:r>
      <w:r w:rsidRPr="00BD6668">
        <w:rPr>
          <w:rFonts w:ascii="Calibri" w:hAnsi="Calibri" w:cs="Calibri"/>
          <w:sz w:val="21"/>
          <w:szCs w:val="21"/>
        </w:rPr>
        <w:t xml:space="preserve">. </w:t>
      </w:r>
      <w:r w:rsidR="00BA5240" w:rsidRPr="00BD6668">
        <w:rPr>
          <w:rFonts w:ascii="Calibri" w:hAnsi="Calibri" w:cs="Calibri"/>
          <w:b/>
          <w:sz w:val="21"/>
          <w:szCs w:val="21"/>
        </w:rPr>
        <w:t>S</w:t>
      </w:r>
      <w:r w:rsidRPr="00BD6668">
        <w:rPr>
          <w:rFonts w:ascii="Calibri" w:hAnsi="Calibri" w:cs="Calibri"/>
          <w:b/>
          <w:sz w:val="21"/>
          <w:szCs w:val="21"/>
        </w:rPr>
        <w:t xml:space="preserve">amples </w:t>
      </w:r>
      <w:r w:rsidR="00794B1D" w:rsidRPr="00BD6668">
        <w:rPr>
          <w:rFonts w:ascii="Calibri" w:hAnsi="Calibri" w:cs="Calibri"/>
          <w:b/>
          <w:sz w:val="21"/>
          <w:szCs w:val="21"/>
        </w:rPr>
        <w:t xml:space="preserve">obtained from NY specimens </w:t>
      </w:r>
      <w:r w:rsidR="00E04A80" w:rsidRPr="00BD6668">
        <w:rPr>
          <w:rFonts w:ascii="Calibri" w:hAnsi="Calibri" w:cs="Calibri"/>
          <w:b/>
          <w:sz w:val="21"/>
          <w:szCs w:val="21"/>
        </w:rPr>
        <w:t>can never be used</w:t>
      </w:r>
      <w:r w:rsidRPr="00BD6668">
        <w:rPr>
          <w:rFonts w:ascii="Calibri" w:hAnsi="Calibri" w:cs="Calibri"/>
          <w:b/>
          <w:sz w:val="21"/>
          <w:szCs w:val="21"/>
        </w:rPr>
        <w:t xml:space="preserve"> for research with potential commercial applications.</w:t>
      </w:r>
      <w:r w:rsidRPr="00BD6668">
        <w:rPr>
          <w:rFonts w:ascii="Calibri" w:hAnsi="Calibri" w:cs="Calibri"/>
          <w:sz w:val="21"/>
          <w:szCs w:val="21"/>
        </w:rPr>
        <w:t xml:space="preserve"> </w:t>
      </w:r>
      <w:r w:rsidR="00282A16" w:rsidRPr="00BD6668">
        <w:rPr>
          <w:rFonts w:ascii="Calibri" w:hAnsi="Calibri" w:cs="Calibri"/>
          <w:sz w:val="21"/>
          <w:szCs w:val="21"/>
        </w:rPr>
        <w:t>NY is committed to implementing all applicable international and national legislation and other agreements governing the use of biological and genetic materials including, but not limited to:</w:t>
      </w:r>
    </w:p>
    <w:p w14:paraId="31DA5A8A" w14:textId="07723A9D" w:rsidR="00282A16" w:rsidRPr="00BD6668" w:rsidRDefault="006D73E4" w:rsidP="00BD6668">
      <w:pPr>
        <w:pStyle w:val="ListParagraph"/>
        <w:numPr>
          <w:ilvl w:val="0"/>
          <w:numId w:val="2"/>
        </w:numPr>
        <w:ind w:left="630"/>
        <w:contextualSpacing w:val="0"/>
        <w:rPr>
          <w:rFonts w:ascii="Calibri" w:hAnsi="Calibri" w:cs="Calibri"/>
          <w:sz w:val="21"/>
          <w:szCs w:val="21"/>
        </w:rPr>
      </w:pPr>
      <w:hyperlink r:id="rId7" w:history="1">
        <w:r w:rsidR="00282A16" w:rsidRPr="00BD6668">
          <w:rPr>
            <w:rStyle w:val="Hyperlink"/>
            <w:rFonts w:ascii="Calibri" w:hAnsi="Calibri" w:cs="Calibri"/>
            <w:sz w:val="21"/>
            <w:szCs w:val="21"/>
          </w:rPr>
          <w:t>The Convention on Biological Diversity</w:t>
        </w:r>
      </w:hyperlink>
    </w:p>
    <w:p w14:paraId="20D032EE" w14:textId="62801E52" w:rsidR="00282A16" w:rsidRPr="00BD6668" w:rsidRDefault="006D73E4" w:rsidP="00BD6668">
      <w:pPr>
        <w:pStyle w:val="ListParagraph"/>
        <w:numPr>
          <w:ilvl w:val="0"/>
          <w:numId w:val="2"/>
        </w:numPr>
        <w:ind w:left="630"/>
        <w:contextualSpacing w:val="0"/>
        <w:rPr>
          <w:rFonts w:ascii="Calibri" w:hAnsi="Calibri" w:cs="Calibri"/>
          <w:sz w:val="21"/>
          <w:szCs w:val="21"/>
        </w:rPr>
      </w:pPr>
      <w:hyperlink r:id="rId8" w:anchor=":~:text=The%20Nagoya%20Protocol%20on%20Access%20to%20Genetic%20Resources%20and%20the,a%20fair%20and%20equitable%20way." w:history="1">
        <w:r w:rsidR="00282A16" w:rsidRPr="00BD6668">
          <w:rPr>
            <w:rStyle w:val="Hyperlink"/>
            <w:rFonts w:ascii="Calibri" w:hAnsi="Calibri" w:cs="Calibri"/>
            <w:sz w:val="21"/>
            <w:szCs w:val="21"/>
          </w:rPr>
          <w:t>The Nagoya Protocol on Access to Genetic Resources and the Fair and Equitable Sharing of Benefits arising from their utilization to the Convention on Biological Diversity</w:t>
        </w:r>
      </w:hyperlink>
    </w:p>
    <w:p w14:paraId="6E3EA348" w14:textId="48D09A5A" w:rsidR="00282A16" w:rsidRPr="00BD6668" w:rsidRDefault="006D73E4" w:rsidP="00BD6668">
      <w:pPr>
        <w:pStyle w:val="ListParagraph"/>
        <w:numPr>
          <w:ilvl w:val="0"/>
          <w:numId w:val="2"/>
        </w:numPr>
        <w:spacing w:after="120"/>
        <w:ind w:left="634"/>
        <w:contextualSpacing w:val="0"/>
        <w:rPr>
          <w:rFonts w:ascii="Calibri" w:hAnsi="Calibri" w:cs="Calibri"/>
          <w:sz w:val="21"/>
          <w:szCs w:val="21"/>
        </w:rPr>
      </w:pPr>
      <w:hyperlink r:id="rId9" w:history="1">
        <w:r w:rsidR="00282A16" w:rsidRPr="00BD6668">
          <w:rPr>
            <w:rStyle w:val="Hyperlink"/>
            <w:rFonts w:ascii="Calibri" w:hAnsi="Calibri" w:cs="Calibri"/>
            <w:sz w:val="21"/>
            <w:szCs w:val="21"/>
          </w:rPr>
          <w:t>The Convention on International Trade in Endangered Species of Wild Fauna and Flora (CITES)</w:t>
        </w:r>
      </w:hyperlink>
    </w:p>
    <w:p w14:paraId="69A9E1D3" w14:textId="77777777" w:rsidR="00BD6668" w:rsidRPr="003F4D7E" w:rsidRDefault="00BD6668" w:rsidP="00BD6668">
      <w:pPr>
        <w:spacing w:after="120"/>
        <w:rPr>
          <w:rFonts w:ascii="Calibri" w:hAnsi="Calibri" w:cs="Calibri"/>
          <w:sz w:val="21"/>
          <w:szCs w:val="21"/>
        </w:rPr>
      </w:pPr>
      <w:r w:rsidRPr="003F4D7E">
        <w:rPr>
          <w:rFonts w:ascii="Calibri" w:hAnsi="Calibri" w:cs="Calibri"/>
          <w:b/>
          <w:sz w:val="21"/>
          <w:szCs w:val="21"/>
        </w:rPr>
        <w:t xml:space="preserve">Any specimen samples released for molecular work are subject to the terms of the </w:t>
      </w:r>
      <w:r w:rsidRPr="003F4D7E">
        <w:rPr>
          <w:rFonts w:ascii="Calibri" w:hAnsi="Calibri" w:cs="Calibri"/>
          <w:b/>
          <w:sz w:val="21"/>
          <w:szCs w:val="21"/>
          <w:u w:val="single"/>
        </w:rPr>
        <w:t>Material Transfer Agreement below</w:t>
      </w:r>
      <w:r w:rsidRPr="003F4D7E">
        <w:rPr>
          <w:rFonts w:ascii="Calibri" w:hAnsi="Calibri" w:cs="Calibri"/>
          <w:b/>
          <w:sz w:val="21"/>
          <w:szCs w:val="21"/>
        </w:rPr>
        <w:t xml:space="preserve">, and any laws, agreements, and terms governing the use of biological or genetic material. </w:t>
      </w:r>
      <w:r w:rsidRPr="003F4D7E">
        <w:rPr>
          <w:rFonts w:ascii="Calibri" w:hAnsi="Calibri" w:cs="Calibri"/>
          <w:sz w:val="21"/>
          <w:szCs w:val="21"/>
        </w:rPr>
        <w:t xml:space="preserve">NY maintains no records on the treatment of the collections, and materials are supplied with no warranty of any kind. </w:t>
      </w:r>
    </w:p>
    <w:p w14:paraId="1C8917C6" w14:textId="77777777" w:rsidR="00BD6668" w:rsidRPr="00BD6668" w:rsidRDefault="00BD6668" w:rsidP="00BD6668">
      <w:pPr>
        <w:spacing w:after="120"/>
        <w:rPr>
          <w:rFonts w:ascii="Calibri" w:hAnsi="Calibri" w:cs="Calibri"/>
          <w:sz w:val="21"/>
          <w:szCs w:val="21"/>
        </w:rPr>
      </w:pPr>
    </w:p>
    <w:p w14:paraId="56268E14" w14:textId="54C80D4F" w:rsidR="007F1463" w:rsidRPr="00BD6668" w:rsidRDefault="007F1463" w:rsidP="00BD6668">
      <w:pPr>
        <w:spacing w:after="120"/>
        <w:rPr>
          <w:rFonts w:ascii="Calibri" w:hAnsi="Calibri" w:cs="Calibri"/>
          <w:b/>
          <w:bCs/>
          <w:i/>
          <w:iCs/>
          <w:sz w:val="21"/>
          <w:szCs w:val="21"/>
          <w:u w:val="single"/>
        </w:rPr>
      </w:pPr>
      <w:r w:rsidRPr="00BD6668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Obtaining Permission to Sample</w:t>
      </w:r>
    </w:p>
    <w:p w14:paraId="563A9D3E" w14:textId="19B376E1" w:rsidR="00037F8F" w:rsidRPr="00BD6668" w:rsidRDefault="00FB18E2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b/>
          <w:sz w:val="21"/>
          <w:szCs w:val="21"/>
        </w:rPr>
        <w:t xml:space="preserve">Researchers must consult with </w:t>
      </w:r>
      <w:r w:rsidR="007F1463" w:rsidRPr="00BD6668">
        <w:rPr>
          <w:rFonts w:ascii="Calibri" w:hAnsi="Calibri" w:cs="Calibri"/>
          <w:b/>
          <w:sz w:val="21"/>
          <w:szCs w:val="21"/>
        </w:rPr>
        <w:t xml:space="preserve">NY </w:t>
      </w:r>
      <w:r w:rsidRPr="00BD6668">
        <w:rPr>
          <w:rFonts w:ascii="Calibri" w:hAnsi="Calibri" w:cs="Calibri"/>
          <w:b/>
          <w:sz w:val="21"/>
          <w:szCs w:val="21"/>
        </w:rPr>
        <w:t xml:space="preserve">and obtain written permission </w:t>
      </w:r>
      <w:r w:rsidR="007F1463" w:rsidRPr="00BD6668">
        <w:rPr>
          <w:rFonts w:ascii="Calibri" w:hAnsi="Calibri" w:cs="Calibri"/>
          <w:b/>
          <w:sz w:val="21"/>
          <w:szCs w:val="21"/>
        </w:rPr>
        <w:t xml:space="preserve">prior to sampling. </w:t>
      </w:r>
      <w:r w:rsidR="007F1463" w:rsidRPr="00BD6668">
        <w:rPr>
          <w:rFonts w:ascii="Calibri" w:hAnsi="Calibri" w:cs="Calibri"/>
          <w:sz w:val="21"/>
          <w:szCs w:val="21"/>
        </w:rPr>
        <w:t xml:space="preserve">NY reserves the right to refuse to provide samples of the specimens in its care for any reason. </w:t>
      </w:r>
      <w:r w:rsidRPr="00BD6668">
        <w:rPr>
          <w:rFonts w:ascii="Calibri" w:hAnsi="Calibri" w:cs="Calibri"/>
          <w:sz w:val="21"/>
          <w:szCs w:val="21"/>
        </w:rPr>
        <w:t xml:space="preserve">Please </w:t>
      </w:r>
      <w:r w:rsidR="003A7E57" w:rsidRPr="00BD6668">
        <w:rPr>
          <w:rFonts w:ascii="Calibri" w:hAnsi="Calibri" w:cs="Calibri"/>
          <w:sz w:val="21"/>
          <w:szCs w:val="21"/>
        </w:rPr>
        <w:t>complete</w:t>
      </w:r>
      <w:r w:rsidRPr="00BD6668">
        <w:rPr>
          <w:rFonts w:ascii="Calibri" w:hAnsi="Calibri" w:cs="Calibri"/>
          <w:sz w:val="21"/>
          <w:szCs w:val="21"/>
        </w:rPr>
        <w:t xml:space="preserve"> </w:t>
      </w:r>
      <w:r w:rsidR="008B1B31" w:rsidRPr="00BD6668">
        <w:rPr>
          <w:rFonts w:ascii="Calibri" w:hAnsi="Calibri" w:cs="Calibri"/>
          <w:sz w:val="21"/>
          <w:szCs w:val="21"/>
        </w:rPr>
        <w:t xml:space="preserve">a </w:t>
      </w:r>
      <w:r w:rsidRPr="00BD6668">
        <w:rPr>
          <w:rFonts w:ascii="Calibri" w:hAnsi="Calibri" w:cs="Calibri"/>
          <w:i/>
          <w:sz w:val="21"/>
          <w:szCs w:val="21"/>
        </w:rPr>
        <w:t xml:space="preserve">Destructive Sampling Request </w:t>
      </w:r>
      <w:r w:rsidR="008B1B31" w:rsidRPr="00BD6668">
        <w:rPr>
          <w:rFonts w:ascii="Calibri" w:hAnsi="Calibri" w:cs="Calibri"/>
          <w:iCs/>
          <w:sz w:val="21"/>
          <w:szCs w:val="21"/>
        </w:rPr>
        <w:t>(see below) and return it</w:t>
      </w:r>
      <w:r w:rsidR="008B1B31" w:rsidRPr="00BD6668">
        <w:rPr>
          <w:rFonts w:ascii="Calibri" w:hAnsi="Calibri" w:cs="Calibri"/>
          <w:sz w:val="21"/>
          <w:szCs w:val="21"/>
        </w:rPr>
        <w:t xml:space="preserve"> </w:t>
      </w:r>
      <w:r w:rsidR="007F1463" w:rsidRPr="00BD6668">
        <w:rPr>
          <w:rFonts w:ascii="Calibri" w:hAnsi="Calibri" w:cs="Calibri"/>
          <w:sz w:val="21"/>
          <w:szCs w:val="21"/>
        </w:rPr>
        <w:t xml:space="preserve">to the appropriate NY staff member </w:t>
      </w:r>
      <w:r w:rsidRPr="00BD6668">
        <w:rPr>
          <w:rFonts w:ascii="Calibri" w:hAnsi="Calibri" w:cs="Calibri"/>
          <w:sz w:val="21"/>
          <w:szCs w:val="21"/>
        </w:rPr>
        <w:t>so that your request can be evaluated</w:t>
      </w:r>
      <w:r w:rsidR="007F1463" w:rsidRPr="00BD6668">
        <w:rPr>
          <w:rFonts w:ascii="Calibri" w:hAnsi="Calibri" w:cs="Calibri"/>
          <w:sz w:val="21"/>
          <w:szCs w:val="21"/>
        </w:rPr>
        <w:t>:</w:t>
      </w:r>
      <w:r w:rsidR="008B1B31" w:rsidRPr="00BD6668">
        <w:rPr>
          <w:rFonts w:ascii="Calibri" w:hAnsi="Calibri" w:cs="Calibri"/>
          <w:sz w:val="21"/>
          <w:szCs w:val="21"/>
        </w:rPr>
        <w:t xml:space="preserve"> </w:t>
      </w:r>
      <w:r w:rsidR="008B1B31" w:rsidRPr="00BD6668">
        <w:rPr>
          <w:rFonts w:ascii="Calibri" w:hAnsi="Calibri" w:cs="Calibri"/>
          <w:bCs/>
          <w:sz w:val="21"/>
          <w:szCs w:val="21"/>
        </w:rPr>
        <w:t>f</w:t>
      </w:r>
      <w:r w:rsidR="007F1463" w:rsidRPr="00BD6668">
        <w:rPr>
          <w:rFonts w:ascii="Calibri" w:hAnsi="Calibri" w:cs="Calibri"/>
          <w:bCs/>
          <w:sz w:val="21"/>
          <w:szCs w:val="21"/>
        </w:rPr>
        <w:t xml:space="preserve">or vascular plants, please contact Assistant Curator of the Herbarium Dr. Matthew Pace, </w:t>
      </w:r>
      <w:hyperlink r:id="rId10" w:history="1">
        <w:r w:rsidR="007F1463" w:rsidRPr="00BD6668">
          <w:rPr>
            <w:rStyle w:val="Hyperlink"/>
            <w:rFonts w:ascii="Calibri" w:hAnsi="Calibri" w:cs="Calibri"/>
            <w:bCs/>
            <w:sz w:val="21"/>
            <w:szCs w:val="21"/>
          </w:rPr>
          <w:t>mpace@nybg.org</w:t>
        </w:r>
      </w:hyperlink>
      <w:r w:rsidR="008B1B31" w:rsidRPr="00BD6668">
        <w:rPr>
          <w:rFonts w:ascii="Calibri" w:hAnsi="Calibri" w:cs="Calibri"/>
          <w:sz w:val="21"/>
          <w:szCs w:val="21"/>
        </w:rPr>
        <w:t>; f</w:t>
      </w:r>
      <w:r w:rsidR="007F1463" w:rsidRPr="00BD6668">
        <w:rPr>
          <w:rFonts w:ascii="Calibri" w:hAnsi="Calibri" w:cs="Calibri"/>
          <w:bCs/>
          <w:sz w:val="21"/>
          <w:szCs w:val="21"/>
        </w:rPr>
        <w:t xml:space="preserve">or non-vascular plants, fungi, lichens, and algae, please contact Assistant Director of the Herbarium for Cryptogamic Collections, Laura Briscoe: </w:t>
      </w:r>
      <w:hyperlink r:id="rId11" w:history="1">
        <w:r w:rsidR="007F1463" w:rsidRPr="00BD6668">
          <w:rPr>
            <w:rStyle w:val="Hyperlink"/>
            <w:rFonts w:ascii="Calibri" w:hAnsi="Calibri" w:cs="Calibri"/>
            <w:bCs/>
            <w:sz w:val="21"/>
            <w:szCs w:val="21"/>
          </w:rPr>
          <w:t>lbriscoe@nybg.org</w:t>
        </w:r>
      </w:hyperlink>
      <w:r w:rsidR="008B1B31" w:rsidRPr="00BD6668">
        <w:rPr>
          <w:rFonts w:ascii="Calibri" w:hAnsi="Calibri" w:cs="Calibri"/>
          <w:bCs/>
          <w:sz w:val="21"/>
          <w:szCs w:val="21"/>
        </w:rPr>
        <w:t>.</w:t>
      </w:r>
    </w:p>
    <w:p w14:paraId="59942D23" w14:textId="40A8BCC5" w:rsidR="008A1CFB" w:rsidRPr="00BD6668" w:rsidRDefault="00FB18E2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b/>
          <w:sz w:val="21"/>
          <w:szCs w:val="21"/>
        </w:rPr>
        <w:t xml:space="preserve">If approval is </w:t>
      </w:r>
      <w:r w:rsidR="00630F44" w:rsidRPr="00BD6668">
        <w:rPr>
          <w:rFonts w:ascii="Calibri" w:hAnsi="Calibri" w:cs="Calibri"/>
          <w:b/>
          <w:sz w:val="21"/>
          <w:szCs w:val="21"/>
        </w:rPr>
        <w:t>granted</w:t>
      </w:r>
      <w:r w:rsidRPr="00BD6668">
        <w:rPr>
          <w:rFonts w:ascii="Calibri" w:hAnsi="Calibri" w:cs="Calibri"/>
          <w:b/>
          <w:sz w:val="21"/>
          <w:szCs w:val="21"/>
        </w:rPr>
        <w:t>, r</w:t>
      </w:r>
      <w:r w:rsidR="00037F8F" w:rsidRPr="00BD6668">
        <w:rPr>
          <w:rFonts w:ascii="Calibri" w:hAnsi="Calibri" w:cs="Calibri"/>
          <w:b/>
          <w:sz w:val="21"/>
          <w:szCs w:val="21"/>
        </w:rPr>
        <w:t xml:space="preserve">esearchers </w:t>
      </w:r>
      <w:r w:rsidR="006A7568" w:rsidRPr="00BD6668">
        <w:rPr>
          <w:rFonts w:ascii="Calibri" w:hAnsi="Calibri" w:cs="Calibri"/>
          <w:b/>
          <w:sz w:val="21"/>
          <w:szCs w:val="21"/>
        </w:rPr>
        <w:t>are encouraged to</w:t>
      </w:r>
      <w:r w:rsidR="00037F8F" w:rsidRPr="00BD6668">
        <w:rPr>
          <w:rFonts w:ascii="Calibri" w:hAnsi="Calibri" w:cs="Calibri"/>
          <w:b/>
          <w:sz w:val="21"/>
          <w:szCs w:val="21"/>
        </w:rPr>
        <w:t xml:space="preserve"> remove their own s</w:t>
      </w:r>
      <w:r w:rsidR="003045F2" w:rsidRPr="00BD6668">
        <w:rPr>
          <w:rFonts w:ascii="Calibri" w:hAnsi="Calibri" w:cs="Calibri"/>
          <w:b/>
          <w:sz w:val="21"/>
          <w:szCs w:val="21"/>
        </w:rPr>
        <w:t>amples</w:t>
      </w:r>
      <w:r w:rsidR="007F1463" w:rsidRPr="00BD6668">
        <w:rPr>
          <w:rFonts w:ascii="Calibri" w:hAnsi="Calibri" w:cs="Calibri"/>
          <w:b/>
          <w:sz w:val="21"/>
          <w:szCs w:val="21"/>
        </w:rPr>
        <w:t>*</w:t>
      </w:r>
      <w:r w:rsidR="006A7568" w:rsidRPr="00BD6668">
        <w:rPr>
          <w:rFonts w:ascii="Calibri" w:hAnsi="Calibri" w:cs="Calibri"/>
          <w:sz w:val="21"/>
          <w:szCs w:val="21"/>
        </w:rPr>
        <w:t xml:space="preserve">. </w:t>
      </w:r>
      <w:r w:rsidR="00037F8F" w:rsidRPr="00BD6668">
        <w:rPr>
          <w:rFonts w:ascii="Calibri" w:hAnsi="Calibri" w:cs="Calibri"/>
          <w:sz w:val="21"/>
          <w:szCs w:val="21"/>
        </w:rPr>
        <w:t xml:space="preserve">NY staff </w:t>
      </w:r>
      <w:r w:rsidR="003045F2" w:rsidRPr="00BD6668">
        <w:rPr>
          <w:rFonts w:ascii="Calibri" w:hAnsi="Calibri" w:cs="Calibri"/>
          <w:sz w:val="21"/>
          <w:szCs w:val="21"/>
        </w:rPr>
        <w:t>will</w:t>
      </w:r>
      <w:r w:rsidR="006A7568" w:rsidRPr="00BD6668">
        <w:rPr>
          <w:rFonts w:ascii="Calibri" w:hAnsi="Calibri" w:cs="Calibri"/>
          <w:sz w:val="21"/>
          <w:szCs w:val="21"/>
        </w:rPr>
        <w:t xml:space="preserve"> </w:t>
      </w:r>
      <w:r w:rsidR="003045F2" w:rsidRPr="00BD6668">
        <w:rPr>
          <w:rFonts w:ascii="Calibri" w:hAnsi="Calibri" w:cs="Calibri"/>
          <w:sz w:val="21"/>
          <w:szCs w:val="21"/>
        </w:rPr>
        <w:t xml:space="preserve">remove samples </w:t>
      </w:r>
      <w:r w:rsidR="006A7568" w:rsidRPr="00BD6668">
        <w:rPr>
          <w:rFonts w:ascii="Calibri" w:hAnsi="Calibri" w:cs="Calibri"/>
          <w:sz w:val="21"/>
          <w:szCs w:val="21"/>
        </w:rPr>
        <w:t xml:space="preserve">in specific instances, and formal collaboration with NY staff </w:t>
      </w:r>
      <w:r w:rsidRPr="00BD6668">
        <w:rPr>
          <w:rFonts w:ascii="Calibri" w:hAnsi="Calibri" w:cs="Calibri"/>
          <w:sz w:val="21"/>
          <w:szCs w:val="21"/>
        </w:rPr>
        <w:t xml:space="preserve">and Curators </w:t>
      </w:r>
      <w:r w:rsidR="006A7568" w:rsidRPr="00BD6668">
        <w:rPr>
          <w:rFonts w:ascii="Calibri" w:hAnsi="Calibri" w:cs="Calibri"/>
          <w:sz w:val="21"/>
          <w:szCs w:val="21"/>
        </w:rPr>
        <w:t xml:space="preserve">is strongly encouraged. </w:t>
      </w:r>
      <w:r w:rsidR="00E56A9F" w:rsidRPr="00BD6668">
        <w:rPr>
          <w:rFonts w:ascii="Calibri" w:hAnsi="Calibri" w:cs="Calibri"/>
          <w:sz w:val="21"/>
          <w:szCs w:val="21"/>
        </w:rPr>
        <w:t>Removed fragments must be limited to 1</w:t>
      </w:r>
      <w:r w:rsidR="007F1463" w:rsidRPr="00BD6668">
        <w:rPr>
          <w:rFonts w:ascii="Calibri" w:hAnsi="Calibri" w:cs="Calibri"/>
          <w:sz w:val="21"/>
          <w:szCs w:val="21"/>
        </w:rPr>
        <w:t xml:space="preserve"> </w:t>
      </w:r>
      <w:r w:rsidR="00E56A9F" w:rsidRPr="00BD6668">
        <w:rPr>
          <w:rFonts w:ascii="Calibri" w:hAnsi="Calibri" w:cs="Calibri"/>
          <w:sz w:val="21"/>
          <w:szCs w:val="21"/>
        </w:rPr>
        <w:t>cm</w:t>
      </w:r>
      <w:r w:rsidR="00E56A9F" w:rsidRPr="00BD6668">
        <w:rPr>
          <w:rFonts w:ascii="Calibri" w:hAnsi="Calibri" w:cs="Calibri"/>
          <w:sz w:val="21"/>
          <w:szCs w:val="21"/>
          <w:vertAlign w:val="superscript"/>
        </w:rPr>
        <w:t>2</w:t>
      </w:r>
      <w:r w:rsidR="00E56A9F" w:rsidRPr="00BD6668">
        <w:rPr>
          <w:rFonts w:ascii="Calibri" w:hAnsi="Calibri" w:cs="Calibri"/>
          <w:sz w:val="21"/>
          <w:szCs w:val="21"/>
        </w:rPr>
        <w:t xml:space="preserve"> in size.</w:t>
      </w:r>
    </w:p>
    <w:p w14:paraId="059C23CE" w14:textId="03C4DD46" w:rsidR="007F1463" w:rsidRPr="00BD6668" w:rsidRDefault="006A7568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b/>
          <w:sz w:val="21"/>
          <w:szCs w:val="21"/>
        </w:rPr>
        <w:t xml:space="preserve">* For sampling requests of ≥ </w:t>
      </w:r>
      <w:r w:rsidR="003A7E57" w:rsidRPr="00BD6668">
        <w:rPr>
          <w:rFonts w:ascii="Calibri" w:hAnsi="Calibri" w:cs="Calibri"/>
          <w:b/>
          <w:sz w:val="21"/>
          <w:szCs w:val="21"/>
        </w:rPr>
        <w:t>100 – 200 samples</w:t>
      </w:r>
      <w:r w:rsidRPr="00BD6668">
        <w:rPr>
          <w:rFonts w:ascii="Calibri" w:hAnsi="Calibri" w:cs="Calibri"/>
          <w:b/>
          <w:sz w:val="21"/>
          <w:szCs w:val="21"/>
        </w:rPr>
        <w:t xml:space="preserve">, </w:t>
      </w:r>
      <w:r w:rsidR="00FB18E2" w:rsidRPr="00BD6668">
        <w:rPr>
          <w:rFonts w:ascii="Calibri" w:hAnsi="Calibri" w:cs="Calibri"/>
          <w:b/>
          <w:sz w:val="21"/>
          <w:szCs w:val="21"/>
        </w:rPr>
        <w:t>sampling will be conducted by NY staff</w:t>
      </w:r>
      <w:r w:rsidR="003A7E57" w:rsidRPr="00BD6668">
        <w:rPr>
          <w:rFonts w:ascii="Calibri" w:hAnsi="Calibri" w:cs="Calibri"/>
          <w:b/>
          <w:sz w:val="21"/>
          <w:szCs w:val="21"/>
        </w:rPr>
        <w:t xml:space="preserve"> (at the</w:t>
      </w:r>
      <w:r w:rsidR="007F1463" w:rsidRPr="00BD6668">
        <w:rPr>
          <w:rFonts w:ascii="Calibri" w:hAnsi="Calibri" w:cs="Calibri"/>
          <w:b/>
          <w:sz w:val="21"/>
          <w:szCs w:val="21"/>
        </w:rPr>
        <w:t>ir</w:t>
      </w:r>
      <w:r w:rsidR="003A7E57" w:rsidRPr="00BD6668">
        <w:rPr>
          <w:rFonts w:ascii="Calibri" w:hAnsi="Calibri" w:cs="Calibri"/>
          <w:b/>
          <w:sz w:val="21"/>
          <w:szCs w:val="21"/>
        </w:rPr>
        <w:t xml:space="preserve"> discretion)</w:t>
      </w:r>
      <w:r w:rsidR="00FB18E2" w:rsidRPr="00BD6668">
        <w:rPr>
          <w:rFonts w:ascii="Calibri" w:hAnsi="Calibri" w:cs="Calibri"/>
          <w:b/>
          <w:sz w:val="21"/>
          <w:szCs w:val="21"/>
        </w:rPr>
        <w:t>.</w:t>
      </w:r>
      <w:r w:rsidR="00FB18E2" w:rsidRPr="00BD6668">
        <w:rPr>
          <w:rFonts w:ascii="Calibri" w:hAnsi="Calibri" w:cs="Calibri"/>
          <w:sz w:val="21"/>
          <w:szCs w:val="21"/>
        </w:rPr>
        <w:t xml:space="preserve"> For requests of this scale, </w:t>
      </w:r>
      <w:r w:rsidR="003A7E57" w:rsidRPr="00BD6668">
        <w:rPr>
          <w:rFonts w:ascii="Calibri" w:hAnsi="Calibri" w:cs="Calibri"/>
          <w:sz w:val="21"/>
          <w:szCs w:val="21"/>
        </w:rPr>
        <w:t>researcher</w:t>
      </w:r>
      <w:r w:rsidR="005646EE" w:rsidRPr="00BD6668">
        <w:rPr>
          <w:rFonts w:ascii="Calibri" w:hAnsi="Calibri" w:cs="Calibri"/>
          <w:sz w:val="21"/>
          <w:szCs w:val="21"/>
        </w:rPr>
        <w:t>s</w:t>
      </w:r>
      <w:r w:rsidR="003A7E57" w:rsidRPr="00BD6668">
        <w:rPr>
          <w:rFonts w:ascii="Calibri" w:hAnsi="Calibri" w:cs="Calibri"/>
          <w:sz w:val="21"/>
          <w:szCs w:val="21"/>
        </w:rPr>
        <w:t xml:space="preserve"> will be charged according to the fee schedule below. For large requests, this is the most efficient process for our staff, </w:t>
      </w:r>
      <w:r w:rsidR="001975E3" w:rsidRPr="00BD6668">
        <w:rPr>
          <w:rFonts w:ascii="Calibri" w:hAnsi="Calibri" w:cs="Calibri"/>
          <w:sz w:val="21"/>
          <w:szCs w:val="21"/>
        </w:rPr>
        <w:t>allowing</w:t>
      </w:r>
      <w:r w:rsidR="003A7E57" w:rsidRPr="00BD6668">
        <w:rPr>
          <w:rFonts w:ascii="Calibri" w:hAnsi="Calibri" w:cs="Calibri"/>
          <w:sz w:val="21"/>
          <w:szCs w:val="21"/>
        </w:rPr>
        <w:t xml:space="preserve"> us to ensure all necessary data and processing steps are carried out, and that specimens are handled and sampled appropriately.</w:t>
      </w:r>
    </w:p>
    <w:p w14:paraId="24946EA2" w14:textId="075318AD" w:rsidR="003A7E57" w:rsidRPr="00BD6668" w:rsidRDefault="005646EE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b/>
          <w:sz w:val="21"/>
          <w:szCs w:val="21"/>
        </w:rPr>
        <w:t xml:space="preserve">If </w:t>
      </w:r>
      <w:r w:rsidR="007F1463" w:rsidRPr="00BD6668">
        <w:rPr>
          <w:rFonts w:ascii="Calibri" w:hAnsi="Calibri" w:cs="Calibri"/>
          <w:b/>
          <w:sz w:val="21"/>
          <w:szCs w:val="21"/>
        </w:rPr>
        <w:t xml:space="preserve">you are </w:t>
      </w:r>
      <w:r w:rsidRPr="00BD6668">
        <w:rPr>
          <w:rFonts w:ascii="Calibri" w:hAnsi="Calibri" w:cs="Calibri"/>
          <w:b/>
          <w:sz w:val="21"/>
          <w:szCs w:val="21"/>
        </w:rPr>
        <w:t xml:space="preserve">writing a grant proposal that includes </w:t>
      </w:r>
      <w:r w:rsidR="007F1463" w:rsidRPr="00BD6668">
        <w:rPr>
          <w:rFonts w:ascii="Calibri" w:hAnsi="Calibri" w:cs="Calibri"/>
          <w:b/>
          <w:sz w:val="21"/>
          <w:szCs w:val="21"/>
        </w:rPr>
        <w:t xml:space="preserve">a </w:t>
      </w:r>
      <w:r w:rsidRPr="00BD6668">
        <w:rPr>
          <w:rFonts w:ascii="Calibri" w:hAnsi="Calibri" w:cs="Calibri"/>
          <w:b/>
          <w:sz w:val="21"/>
          <w:szCs w:val="21"/>
        </w:rPr>
        <w:t xml:space="preserve">large </w:t>
      </w:r>
      <w:r w:rsidR="001975E3" w:rsidRPr="00BD6668">
        <w:rPr>
          <w:rFonts w:ascii="Calibri" w:hAnsi="Calibri" w:cs="Calibri"/>
          <w:b/>
          <w:sz w:val="21"/>
          <w:szCs w:val="21"/>
        </w:rPr>
        <w:t xml:space="preserve">NY </w:t>
      </w:r>
      <w:r w:rsidRPr="00BD6668">
        <w:rPr>
          <w:rFonts w:ascii="Calibri" w:hAnsi="Calibri" w:cs="Calibri"/>
          <w:b/>
          <w:sz w:val="21"/>
          <w:szCs w:val="21"/>
        </w:rPr>
        <w:t>sampling request, please discuss</w:t>
      </w:r>
      <w:r w:rsidR="008B1B31" w:rsidRPr="00BD6668">
        <w:rPr>
          <w:rFonts w:ascii="Calibri" w:hAnsi="Calibri" w:cs="Calibri"/>
          <w:b/>
          <w:sz w:val="21"/>
          <w:szCs w:val="21"/>
        </w:rPr>
        <w:t xml:space="preserve"> this prior to submission</w:t>
      </w:r>
      <w:r w:rsidRPr="00BD6668">
        <w:rPr>
          <w:rFonts w:ascii="Calibri" w:hAnsi="Calibri" w:cs="Calibri"/>
          <w:b/>
          <w:sz w:val="21"/>
          <w:szCs w:val="21"/>
        </w:rPr>
        <w:t xml:space="preserve"> with </w:t>
      </w:r>
      <w:r w:rsidR="00E56A9F" w:rsidRPr="00BD6668">
        <w:rPr>
          <w:rFonts w:ascii="Calibri" w:hAnsi="Calibri" w:cs="Calibri"/>
          <w:b/>
          <w:sz w:val="21"/>
          <w:szCs w:val="21"/>
        </w:rPr>
        <w:t>t</w:t>
      </w:r>
      <w:r w:rsidRPr="00BD6668">
        <w:rPr>
          <w:rFonts w:ascii="Calibri" w:hAnsi="Calibri" w:cs="Calibri"/>
          <w:b/>
          <w:sz w:val="21"/>
          <w:szCs w:val="21"/>
        </w:rPr>
        <w:t xml:space="preserve">he </w:t>
      </w:r>
      <w:r w:rsidR="001975E3" w:rsidRPr="00BD6668">
        <w:rPr>
          <w:rFonts w:ascii="Calibri" w:hAnsi="Calibri" w:cs="Calibri"/>
          <w:b/>
          <w:sz w:val="21"/>
          <w:szCs w:val="21"/>
        </w:rPr>
        <w:t xml:space="preserve">Director of the </w:t>
      </w:r>
      <w:r w:rsidRPr="00BD6668">
        <w:rPr>
          <w:rFonts w:ascii="Calibri" w:hAnsi="Calibri" w:cs="Calibri"/>
          <w:b/>
          <w:sz w:val="21"/>
          <w:szCs w:val="21"/>
        </w:rPr>
        <w:t>Herbarium (</w:t>
      </w:r>
      <w:hyperlink r:id="rId12" w:history="1">
        <w:r w:rsidR="00CD5227" w:rsidRPr="005568AD">
          <w:rPr>
            <w:rStyle w:val="Hyperlink"/>
            <w:rFonts w:ascii="Calibri" w:hAnsi="Calibri" w:cs="Calibri"/>
            <w:b/>
            <w:sz w:val="21"/>
            <w:szCs w:val="21"/>
          </w:rPr>
          <w:t>esessa@nybg.org</w:t>
        </w:r>
      </w:hyperlink>
      <w:r w:rsidRPr="00BD6668">
        <w:rPr>
          <w:rFonts w:ascii="Calibri" w:hAnsi="Calibri" w:cs="Calibri"/>
          <w:b/>
          <w:sz w:val="21"/>
          <w:szCs w:val="21"/>
        </w:rPr>
        <w:t xml:space="preserve">) and </w:t>
      </w:r>
      <w:r w:rsidR="00CD5227">
        <w:rPr>
          <w:rFonts w:ascii="Calibri" w:hAnsi="Calibri" w:cs="Calibri"/>
          <w:b/>
          <w:sz w:val="21"/>
          <w:szCs w:val="21"/>
        </w:rPr>
        <w:t xml:space="preserve">either </w:t>
      </w:r>
      <w:r w:rsidR="00E56A9F" w:rsidRPr="00BD6668">
        <w:rPr>
          <w:rFonts w:ascii="Calibri" w:hAnsi="Calibri" w:cs="Calibri"/>
          <w:b/>
          <w:sz w:val="21"/>
          <w:szCs w:val="21"/>
        </w:rPr>
        <w:t xml:space="preserve">the </w:t>
      </w:r>
      <w:r w:rsidRPr="00BD6668">
        <w:rPr>
          <w:rFonts w:ascii="Calibri" w:hAnsi="Calibri" w:cs="Calibri"/>
          <w:b/>
          <w:sz w:val="21"/>
          <w:szCs w:val="21"/>
        </w:rPr>
        <w:t>Assistant Curator (</w:t>
      </w:r>
      <w:hyperlink r:id="rId13" w:history="1">
        <w:r w:rsidRPr="00BD6668">
          <w:rPr>
            <w:rStyle w:val="Hyperlink"/>
            <w:rFonts w:ascii="Calibri" w:hAnsi="Calibri" w:cs="Calibri"/>
            <w:b/>
            <w:sz w:val="21"/>
            <w:szCs w:val="21"/>
          </w:rPr>
          <w:t>mpace@nybg.org</w:t>
        </w:r>
      </w:hyperlink>
      <w:r w:rsidRPr="00BD6668">
        <w:rPr>
          <w:rFonts w:ascii="Calibri" w:hAnsi="Calibri" w:cs="Calibri"/>
          <w:b/>
          <w:sz w:val="21"/>
          <w:szCs w:val="21"/>
        </w:rPr>
        <w:t>)</w:t>
      </w:r>
      <w:r w:rsidR="00CD5227">
        <w:rPr>
          <w:rFonts w:ascii="Calibri" w:hAnsi="Calibri" w:cs="Calibri"/>
          <w:b/>
          <w:sz w:val="21"/>
          <w:szCs w:val="21"/>
        </w:rPr>
        <w:t xml:space="preserve"> or Assistant Director for Cryptogamic Collections (</w:t>
      </w:r>
      <w:hyperlink r:id="rId14" w:history="1">
        <w:r w:rsidR="00CD5227" w:rsidRPr="00CD5227">
          <w:rPr>
            <w:rStyle w:val="Hyperlink"/>
            <w:rFonts w:ascii="Calibri" w:hAnsi="Calibri" w:cs="Calibri"/>
            <w:b/>
            <w:sz w:val="21"/>
            <w:szCs w:val="21"/>
          </w:rPr>
          <w:t>lbriscoe@nybg.org</w:t>
        </w:r>
      </w:hyperlink>
      <w:r w:rsidR="00CD5227">
        <w:rPr>
          <w:rFonts w:ascii="Calibri" w:hAnsi="Calibri" w:cs="Calibri"/>
          <w:b/>
          <w:sz w:val="21"/>
          <w:szCs w:val="21"/>
        </w:rPr>
        <w:t>)</w:t>
      </w:r>
      <w:r w:rsidRPr="00BD6668">
        <w:rPr>
          <w:rFonts w:ascii="Calibri" w:hAnsi="Calibri" w:cs="Calibri"/>
          <w:b/>
          <w:sz w:val="21"/>
          <w:szCs w:val="21"/>
        </w:rPr>
        <w:t>,</w:t>
      </w:r>
      <w:r w:rsidRPr="00BD6668">
        <w:rPr>
          <w:rFonts w:ascii="Calibri" w:hAnsi="Calibri" w:cs="Calibri"/>
          <w:sz w:val="21"/>
          <w:szCs w:val="21"/>
        </w:rPr>
        <w:t xml:space="preserve"> to ensure appropriate funds are included</w:t>
      </w:r>
      <w:r w:rsidR="008B1B31" w:rsidRPr="00BD6668">
        <w:rPr>
          <w:rFonts w:ascii="Calibri" w:hAnsi="Calibri" w:cs="Calibri"/>
          <w:sz w:val="21"/>
          <w:szCs w:val="21"/>
        </w:rPr>
        <w:t xml:space="preserve"> in your budget</w:t>
      </w:r>
      <w:r w:rsidRPr="00BD6668">
        <w:rPr>
          <w:rFonts w:ascii="Calibri" w:hAnsi="Calibri" w:cs="Calibri"/>
          <w:sz w:val="21"/>
          <w:szCs w:val="21"/>
        </w:rPr>
        <w:t xml:space="preserve">. </w:t>
      </w:r>
    </w:p>
    <w:p w14:paraId="5F38C292" w14:textId="77777777" w:rsidR="00BD6668" w:rsidRDefault="00BD6668" w:rsidP="00BD6668">
      <w:pPr>
        <w:spacing w:after="120"/>
        <w:rPr>
          <w:rFonts w:ascii="Calibri" w:hAnsi="Calibri" w:cs="Calibri"/>
          <w:sz w:val="21"/>
          <w:szCs w:val="21"/>
        </w:rPr>
      </w:pPr>
    </w:p>
    <w:p w14:paraId="45342B77" w14:textId="1F8D5241" w:rsidR="003A7E57" w:rsidRPr="00BD6668" w:rsidRDefault="003A7E57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Fee schedule for destructive sampling of ≥ 100 – 200 sample</w:t>
      </w:r>
      <w:r w:rsidR="008B1B31" w:rsidRPr="00BD6668">
        <w:rPr>
          <w:rFonts w:ascii="Calibri" w:hAnsi="Calibri" w:cs="Calibri"/>
          <w:sz w:val="21"/>
          <w:szCs w:val="21"/>
        </w:rPr>
        <w:t xml:space="preserve">s, </w:t>
      </w:r>
      <w:r w:rsidRPr="00BD6668">
        <w:rPr>
          <w:rFonts w:ascii="Calibri" w:hAnsi="Calibri" w:cs="Calibri"/>
          <w:sz w:val="21"/>
          <w:szCs w:val="21"/>
        </w:rPr>
        <w:t>based on the location of the researcher’s home institution/primary place of project performance (income levels follow the World Bank’s guidelines):</w:t>
      </w:r>
    </w:p>
    <w:p w14:paraId="7D74563C" w14:textId="77777777" w:rsidR="003A7E57" w:rsidRPr="00BD6668" w:rsidRDefault="003A7E57" w:rsidP="00BD6668">
      <w:pPr>
        <w:spacing w:after="120"/>
        <w:ind w:left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i/>
          <w:sz w:val="21"/>
          <w:szCs w:val="21"/>
        </w:rPr>
        <w:t>High income economies:</w:t>
      </w:r>
      <w:r w:rsidRPr="00BD6668">
        <w:rPr>
          <w:rFonts w:ascii="Calibri" w:hAnsi="Calibri" w:cs="Calibri"/>
          <w:sz w:val="21"/>
          <w:szCs w:val="21"/>
        </w:rPr>
        <w:t xml:space="preserve"> $20/sample</w:t>
      </w:r>
    </w:p>
    <w:p w14:paraId="731D2C1D" w14:textId="77777777" w:rsidR="003A7E57" w:rsidRPr="00BD6668" w:rsidRDefault="003A7E57" w:rsidP="00BD6668">
      <w:pPr>
        <w:spacing w:after="120"/>
        <w:ind w:left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i/>
          <w:sz w:val="21"/>
          <w:szCs w:val="21"/>
        </w:rPr>
        <w:t>Upper-middle income economies:</w:t>
      </w:r>
      <w:r w:rsidRPr="00BD6668">
        <w:rPr>
          <w:rFonts w:ascii="Calibri" w:hAnsi="Calibri" w:cs="Calibri"/>
          <w:sz w:val="21"/>
          <w:szCs w:val="21"/>
        </w:rPr>
        <w:t xml:space="preserve"> $10/samp</w:t>
      </w:r>
      <w:r w:rsidR="00282A16" w:rsidRPr="00BD6668">
        <w:rPr>
          <w:rFonts w:ascii="Calibri" w:hAnsi="Calibri" w:cs="Calibri"/>
          <w:sz w:val="21"/>
          <w:szCs w:val="21"/>
        </w:rPr>
        <w:t>l</w:t>
      </w:r>
      <w:r w:rsidRPr="00BD6668">
        <w:rPr>
          <w:rFonts w:ascii="Calibri" w:hAnsi="Calibri" w:cs="Calibri"/>
          <w:sz w:val="21"/>
          <w:szCs w:val="21"/>
        </w:rPr>
        <w:t>e</w:t>
      </w:r>
    </w:p>
    <w:p w14:paraId="4132392A" w14:textId="77777777" w:rsidR="004025BC" w:rsidRPr="00BD6668" w:rsidRDefault="003A7E57" w:rsidP="00BD6668">
      <w:pPr>
        <w:spacing w:after="120"/>
        <w:ind w:left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i/>
          <w:sz w:val="21"/>
          <w:szCs w:val="21"/>
        </w:rPr>
        <w:t>Low-income and Lower-middle income economies:</w:t>
      </w:r>
      <w:r w:rsidRPr="00BD6668">
        <w:rPr>
          <w:rFonts w:ascii="Calibri" w:hAnsi="Calibri" w:cs="Calibri"/>
          <w:sz w:val="21"/>
          <w:szCs w:val="21"/>
        </w:rPr>
        <w:t xml:space="preserve"> $5/sample</w:t>
      </w:r>
    </w:p>
    <w:p w14:paraId="70C4856D" w14:textId="11F112D8" w:rsidR="008B1B31" w:rsidRPr="00CD5227" w:rsidRDefault="008B1B31" w:rsidP="00BD6668">
      <w:pPr>
        <w:spacing w:after="120"/>
        <w:rPr>
          <w:rFonts w:ascii="Calibri" w:hAnsi="Calibri" w:cs="Calibri"/>
          <w:b/>
          <w:bCs/>
          <w:i/>
          <w:iCs/>
          <w:sz w:val="21"/>
          <w:szCs w:val="21"/>
          <w:u w:val="single"/>
        </w:rPr>
      </w:pPr>
      <w:r w:rsidRPr="00CD5227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lastRenderedPageBreak/>
        <w:t>Destructive Sampling Requests</w:t>
      </w:r>
    </w:p>
    <w:p w14:paraId="3845DDC7" w14:textId="18FC0C29" w:rsidR="00B54336" w:rsidRPr="00BD6668" w:rsidRDefault="00BD6668" w:rsidP="00BD6668">
      <w:pPr>
        <w:spacing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 request permission to remove </w:t>
      </w:r>
      <w:r w:rsidR="00B54336" w:rsidRPr="00BD6668">
        <w:rPr>
          <w:rFonts w:ascii="Calibri" w:hAnsi="Calibri" w:cs="Calibri"/>
          <w:b/>
          <w:sz w:val="21"/>
          <w:szCs w:val="21"/>
        </w:rPr>
        <w:t>samples from NY herbarium specimens</w:t>
      </w:r>
      <w:r>
        <w:rPr>
          <w:rFonts w:ascii="Calibri" w:hAnsi="Calibri" w:cs="Calibri"/>
          <w:b/>
          <w:sz w:val="21"/>
          <w:szCs w:val="21"/>
        </w:rPr>
        <w:t>, please provide the following:</w:t>
      </w:r>
    </w:p>
    <w:p w14:paraId="378D5C05" w14:textId="77777777" w:rsidR="00CD5227" w:rsidRDefault="00CD5227" w:rsidP="00CD5227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Basic information:</w:t>
      </w:r>
    </w:p>
    <w:p w14:paraId="0765981C" w14:textId="34C4CE15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Your name</w:t>
      </w:r>
      <w:r w:rsidR="00630F44" w:rsidRPr="00CD5227">
        <w:rPr>
          <w:rFonts w:ascii="Calibri" w:hAnsi="Calibri" w:cs="Calibri"/>
          <w:sz w:val="21"/>
          <w:szCs w:val="21"/>
        </w:rPr>
        <w:t xml:space="preserve">, </w:t>
      </w:r>
      <w:r w:rsidRPr="00CD5227">
        <w:rPr>
          <w:rFonts w:ascii="Calibri" w:hAnsi="Calibri" w:cs="Calibri"/>
          <w:sz w:val="21"/>
          <w:szCs w:val="21"/>
        </w:rPr>
        <w:t>email</w:t>
      </w:r>
      <w:r w:rsidR="00CD5227">
        <w:rPr>
          <w:rFonts w:ascii="Calibri" w:hAnsi="Calibri" w:cs="Calibri"/>
          <w:sz w:val="21"/>
          <w:szCs w:val="21"/>
        </w:rPr>
        <w:t xml:space="preserve"> address</w:t>
      </w:r>
      <w:r w:rsidR="00630F44" w:rsidRPr="00CD5227">
        <w:rPr>
          <w:rFonts w:ascii="Calibri" w:hAnsi="Calibri" w:cs="Calibri"/>
          <w:sz w:val="21"/>
          <w:szCs w:val="21"/>
        </w:rPr>
        <w:t>,</w:t>
      </w:r>
      <w:r w:rsidRPr="00CD5227">
        <w:rPr>
          <w:rFonts w:ascii="Calibri" w:hAnsi="Calibri" w:cs="Calibri"/>
          <w:sz w:val="21"/>
          <w:szCs w:val="21"/>
        </w:rPr>
        <w:t xml:space="preserve"> </w:t>
      </w:r>
      <w:r w:rsidR="00BD5FB6" w:rsidRPr="00CD5227">
        <w:rPr>
          <w:rFonts w:ascii="Calibri" w:hAnsi="Calibri" w:cs="Calibri"/>
          <w:sz w:val="21"/>
          <w:szCs w:val="21"/>
        </w:rPr>
        <w:t xml:space="preserve">and the </w:t>
      </w:r>
      <w:r w:rsidRPr="00CD5227">
        <w:rPr>
          <w:rFonts w:ascii="Calibri" w:hAnsi="Calibri" w:cs="Calibri"/>
          <w:sz w:val="21"/>
          <w:szCs w:val="21"/>
        </w:rPr>
        <w:t xml:space="preserve">name of the institution </w:t>
      </w:r>
      <w:r w:rsidR="00BD5FB6" w:rsidRPr="00CD5227">
        <w:rPr>
          <w:rFonts w:ascii="Calibri" w:hAnsi="Calibri" w:cs="Calibri"/>
          <w:sz w:val="21"/>
          <w:szCs w:val="21"/>
        </w:rPr>
        <w:t>with which you are affiliated</w:t>
      </w:r>
      <w:r w:rsidRPr="00CD5227">
        <w:rPr>
          <w:rFonts w:ascii="Calibri" w:hAnsi="Calibri" w:cs="Calibri"/>
          <w:sz w:val="21"/>
          <w:szCs w:val="21"/>
        </w:rPr>
        <w:t>.</w:t>
      </w:r>
    </w:p>
    <w:p w14:paraId="6951C562" w14:textId="77777777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If you already have a loan, the NY Loan Number of the material you wish to sample.</w:t>
      </w:r>
    </w:p>
    <w:p w14:paraId="56AC8FF7" w14:textId="491B24C1" w:rsidR="00CD5227" w:rsidRP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 xml:space="preserve">If you are a student, the name and email </w:t>
      </w:r>
      <w:r w:rsidR="00CD5227">
        <w:rPr>
          <w:rFonts w:ascii="Calibri" w:hAnsi="Calibri" w:cs="Calibri"/>
          <w:sz w:val="21"/>
          <w:szCs w:val="21"/>
        </w:rPr>
        <w:t xml:space="preserve">address </w:t>
      </w:r>
      <w:r w:rsidRPr="00CD5227">
        <w:rPr>
          <w:rFonts w:ascii="Calibri" w:hAnsi="Calibri" w:cs="Calibri"/>
          <w:sz w:val="21"/>
          <w:szCs w:val="21"/>
        </w:rPr>
        <w:t xml:space="preserve">of your advisor. </w:t>
      </w:r>
    </w:p>
    <w:p w14:paraId="3BA08502" w14:textId="77777777" w:rsidR="00CD5227" w:rsidRDefault="00B54336" w:rsidP="00CD5227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Please verify that you have checked for suitable tissue/samp</w:t>
      </w:r>
      <w:r w:rsidR="008C76D7" w:rsidRPr="00CD5227">
        <w:rPr>
          <w:rFonts w:ascii="Calibri" w:hAnsi="Calibri" w:cs="Calibri"/>
          <w:sz w:val="21"/>
          <w:szCs w:val="21"/>
        </w:rPr>
        <w:t xml:space="preserve">les or data at websites such as </w:t>
      </w:r>
      <w:r w:rsidRPr="00CD5227">
        <w:rPr>
          <w:rFonts w:ascii="Calibri" w:hAnsi="Calibri" w:cs="Calibri"/>
          <w:sz w:val="21"/>
          <w:szCs w:val="21"/>
        </w:rPr>
        <w:t xml:space="preserve">GenBank </w:t>
      </w:r>
      <w:r w:rsidR="008C76D7" w:rsidRPr="00CD5227">
        <w:rPr>
          <w:rFonts w:ascii="Calibri" w:hAnsi="Calibri" w:cs="Calibri"/>
          <w:sz w:val="21"/>
          <w:szCs w:val="21"/>
        </w:rPr>
        <w:t xml:space="preserve">and </w:t>
      </w:r>
      <w:r w:rsidR="00245E48" w:rsidRPr="00CD5227">
        <w:rPr>
          <w:rFonts w:ascii="Calibri" w:hAnsi="Calibri" w:cs="Calibri"/>
          <w:sz w:val="21"/>
          <w:szCs w:val="21"/>
        </w:rPr>
        <w:t>the NY</w:t>
      </w:r>
      <w:r w:rsidR="008C76D7" w:rsidRPr="00CD5227">
        <w:rPr>
          <w:rFonts w:ascii="Calibri" w:hAnsi="Calibri" w:cs="Calibri"/>
          <w:sz w:val="21"/>
          <w:szCs w:val="21"/>
        </w:rPr>
        <w:t xml:space="preserve"> DNA bank</w:t>
      </w:r>
      <w:r w:rsidR="00630F44" w:rsidRPr="00CD5227">
        <w:rPr>
          <w:rFonts w:ascii="Calibri" w:hAnsi="Calibri" w:cs="Calibri"/>
          <w:sz w:val="21"/>
          <w:szCs w:val="21"/>
        </w:rPr>
        <w:t xml:space="preserve"> (</w:t>
      </w:r>
      <w:hyperlink r:id="rId15" w:history="1">
        <w:r w:rsidR="00630F44" w:rsidRPr="00CD5227">
          <w:rPr>
            <w:rStyle w:val="Hyperlink"/>
            <w:rFonts w:ascii="Calibri" w:hAnsi="Calibri" w:cs="Calibri"/>
            <w:sz w:val="21"/>
            <w:szCs w:val="21"/>
          </w:rPr>
          <w:t>https://sweetgum.nybg.org/science/dna-bank/</w:t>
        </w:r>
      </w:hyperlink>
      <w:r w:rsidR="00630F44" w:rsidRPr="00CD5227">
        <w:rPr>
          <w:rFonts w:ascii="Calibri" w:hAnsi="Calibri" w:cs="Calibri"/>
          <w:sz w:val="21"/>
          <w:szCs w:val="21"/>
        </w:rPr>
        <w:t>)</w:t>
      </w:r>
      <w:r w:rsidR="008C76D7" w:rsidRPr="00CD5227">
        <w:rPr>
          <w:rFonts w:ascii="Calibri" w:hAnsi="Calibri" w:cs="Calibri"/>
          <w:sz w:val="21"/>
          <w:szCs w:val="21"/>
        </w:rPr>
        <w:t>.</w:t>
      </w:r>
    </w:p>
    <w:p w14:paraId="73F7B140" w14:textId="77777777" w:rsidR="00CD5227" w:rsidRDefault="00CD5227" w:rsidP="00CD5227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A</w:t>
      </w:r>
      <w:r w:rsidR="00B54336" w:rsidRPr="00CD5227">
        <w:rPr>
          <w:rFonts w:ascii="Calibri" w:hAnsi="Calibri" w:cs="Calibri"/>
          <w:sz w:val="21"/>
          <w:szCs w:val="21"/>
        </w:rPr>
        <w:t xml:space="preserve"> brief summary of the </w:t>
      </w:r>
      <w:r w:rsidR="00630F44" w:rsidRPr="00CD5227">
        <w:rPr>
          <w:rFonts w:ascii="Calibri" w:hAnsi="Calibri" w:cs="Calibri"/>
          <w:sz w:val="21"/>
          <w:szCs w:val="21"/>
        </w:rPr>
        <w:t xml:space="preserve">proposed </w:t>
      </w:r>
      <w:r w:rsidR="00B54336" w:rsidRPr="00CD5227">
        <w:rPr>
          <w:rFonts w:ascii="Calibri" w:hAnsi="Calibri" w:cs="Calibri"/>
          <w:sz w:val="21"/>
          <w:szCs w:val="21"/>
        </w:rPr>
        <w:t>study, including:</w:t>
      </w:r>
    </w:p>
    <w:p w14:paraId="3F165CBE" w14:textId="2A1720D7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Nature and scientific rationale of the study</w:t>
      </w:r>
      <w:r w:rsidR="00CD5227">
        <w:rPr>
          <w:rFonts w:ascii="Calibri" w:hAnsi="Calibri" w:cs="Calibri"/>
          <w:sz w:val="21"/>
          <w:szCs w:val="21"/>
        </w:rPr>
        <w:t>.</w:t>
      </w:r>
    </w:p>
    <w:p w14:paraId="26752BBB" w14:textId="5453B34B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Taxa involved</w:t>
      </w:r>
      <w:r w:rsidR="00CD5227">
        <w:rPr>
          <w:rFonts w:ascii="Calibri" w:hAnsi="Calibri" w:cs="Calibri"/>
          <w:sz w:val="21"/>
          <w:szCs w:val="21"/>
        </w:rPr>
        <w:t>.</w:t>
      </w:r>
    </w:p>
    <w:p w14:paraId="40973996" w14:textId="2A122042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Techniques employed</w:t>
      </w:r>
      <w:r w:rsidR="00794B1D" w:rsidRPr="00CD5227">
        <w:rPr>
          <w:rFonts w:ascii="Calibri" w:hAnsi="Calibri" w:cs="Calibri"/>
          <w:sz w:val="21"/>
          <w:szCs w:val="21"/>
        </w:rPr>
        <w:t xml:space="preserve"> and </w:t>
      </w:r>
      <w:r w:rsidR="00CD5227">
        <w:rPr>
          <w:rFonts w:ascii="Calibri" w:hAnsi="Calibri" w:cs="Calibri"/>
          <w:sz w:val="21"/>
          <w:szCs w:val="21"/>
        </w:rPr>
        <w:t xml:space="preserve">your </w:t>
      </w:r>
      <w:r w:rsidR="00794B1D" w:rsidRPr="00CD5227">
        <w:rPr>
          <w:rFonts w:ascii="Calibri" w:hAnsi="Calibri" w:cs="Calibri"/>
          <w:sz w:val="21"/>
          <w:szCs w:val="21"/>
        </w:rPr>
        <w:t>p</w:t>
      </w:r>
      <w:r w:rsidRPr="00CD5227">
        <w:rPr>
          <w:rFonts w:ascii="Calibri" w:hAnsi="Calibri" w:cs="Calibri"/>
          <w:sz w:val="21"/>
          <w:szCs w:val="21"/>
        </w:rPr>
        <w:t>revious experience with obtaining useful DNA</w:t>
      </w:r>
      <w:r w:rsidR="00CD5227">
        <w:rPr>
          <w:rFonts w:ascii="Calibri" w:hAnsi="Calibri" w:cs="Calibri"/>
          <w:sz w:val="21"/>
          <w:szCs w:val="21"/>
        </w:rPr>
        <w:t>/results</w:t>
      </w:r>
      <w:r w:rsidRPr="00CD5227">
        <w:rPr>
          <w:rFonts w:ascii="Calibri" w:hAnsi="Calibri" w:cs="Calibri"/>
          <w:sz w:val="21"/>
          <w:szCs w:val="21"/>
        </w:rPr>
        <w:t xml:space="preserve"> from herbarium specimens of the study group</w:t>
      </w:r>
      <w:r w:rsidR="00CD5227">
        <w:rPr>
          <w:rFonts w:ascii="Calibri" w:hAnsi="Calibri" w:cs="Calibri"/>
          <w:sz w:val="21"/>
          <w:szCs w:val="21"/>
        </w:rPr>
        <w:t>.</w:t>
      </w:r>
    </w:p>
    <w:p w14:paraId="5FBC5917" w14:textId="3F5259CF" w:rsidR="00CD5227" w:rsidRPr="00CD5227" w:rsidRDefault="00E56A9F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Proposed n</w:t>
      </w:r>
      <w:r w:rsidR="00B54336" w:rsidRPr="00CD5227">
        <w:rPr>
          <w:rFonts w:ascii="Calibri" w:hAnsi="Calibri" w:cs="Calibri"/>
          <w:sz w:val="21"/>
          <w:szCs w:val="21"/>
        </w:rPr>
        <w:t>umber of specimens to be sampled</w:t>
      </w:r>
      <w:r w:rsidR="00CD5227">
        <w:rPr>
          <w:rFonts w:ascii="Calibri" w:hAnsi="Calibri" w:cs="Calibri"/>
          <w:sz w:val="21"/>
          <w:szCs w:val="21"/>
        </w:rPr>
        <w:t>.</w:t>
      </w:r>
    </w:p>
    <w:p w14:paraId="45131FDD" w14:textId="77777777" w:rsidR="00CD5227" w:rsidRDefault="00B54336" w:rsidP="00CD5227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Provide a list of the specimens you wish to sample, in spreadsheet format, including:</w:t>
      </w:r>
    </w:p>
    <w:p w14:paraId="0C3D700D" w14:textId="77777777" w:rsidR="00CD5227" w:rsidRDefault="004106FD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Your name</w:t>
      </w:r>
      <w:r w:rsidR="00FA0FA3" w:rsidRPr="00CD5227">
        <w:rPr>
          <w:rFonts w:ascii="Calibri" w:hAnsi="Calibri" w:cs="Calibri"/>
          <w:sz w:val="21"/>
          <w:szCs w:val="21"/>
        </w:rPr>
        <w:t xml:space="preserve"> and date o</w:t>
      </w:r>
      <w:r w:rsidR="00E6703A" w:rsidRPr="00CD5227">
        <w:rPr>
          <w:rFonts w:ascii="Calibri" w:hAnsi="Calibri" w:cs="Calibri"/>
          <w:sz w:val="21"/>
          <w:szCs w:val="21"/>
        </w:rPr>
        <w:t>f</w:t>
      </w:r>
      <w:r w:rsidR="00FA0FA3" w:rsidRPr="00CD5227">
        <w:rPr>
          <w:rFonts w:ascii="Calibri" w:hAnsi="Calibri" w:cs="Calibri"/>
          <w:sz w:val="21"/>
          <w:szCs w:val="21"/>
        </w:rPr>
        <w:t xml:space="preserve"> request</w:t>
      </w:r>
    </w:p>
    <w:p w14:paraId="1E54E6F4" w14:textId="77777777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Family name</w:t>
      </w:r>
      <w:r w:rsidR="0043061F" w:rsidRPr="00CD5227">
        <w:rPr>
          <w:rFonts w:ascii="Calibri" w:hAnsi="Calibri" w:cs="Calibri"/>
          <w:sz w:val="21"/>
          <w:szCs w:val="21"/>
        </w:rPr>
        <w:t xml:space="preserve"> of requested taxa</w:t>
      </w:r>
    </w:p>
    <w:p w14:paraId="42858A9D" w14:textId="77777777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Full species binomial(s) (</w:t>
      </w:r>
      <w:r w:rsidRPr="00CD5227">
        <w:rPr>
          <w:rFonts w:ascii="Calibri" w:hAnsi="Calibri" w:cs="Calibri"/>
          <w:b/>
          <w:sz w:val="21"/>
          <w:szCs w:val="21"/>
          <w:u w:val="single"/>
        </w:rPr>
        <w:t>not</w:t>
      </w:r>
      <w:r w:rsidRPr="00CD5227">
        <w:rPr>
          <w:rFonts w:ascii="Calibri" w:hAnsi="Calibri" w:cs="Calibri"/>
          <w:sz w:val="21"/>
          <w:szCs w:val="21"/>
        </w:rPr>
        <w:t xml:space="preserve"> clade, se</w:t>
      </w:r>
      <w:r w:rsidR="003A01B1" w:rsidRPr="00CD5227">
        <w:rPr>
          <w:rFonts w:ascii="Calibri" w:hAnsi="Calibri" w:cs="Calibri"/>
          <w:sz w:val="21"/>
          <w:szCs w:val="21"/>
        </w:rPr>
        <w:t xml:space="preserve">ction, etc.; include any recent or commonly used </w:t>
      </w:r>
      <w:r w:rsidRPr="00CD5227">
        <w:rPr>
          <w:rFonts w:ascii="Calibri" w:hAnsi="Calibri" w:cs="Calibri"/>
          <w:sz w:val="21"/>
          <w:szCs w:val="21"/>
        </w:rPr>
        <w:t>synonyms under which the specimens may be filed)</w:t>
      </w:r>
    </w:p>
    <w:p w14:paraId="2A733A45" w14:textId="77777777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Country</w:t>
      </w:r>
    </w:p>
    <w:p w14:paraId="10D744B5" w14:textId="77777777" w:rsidR="00CD5227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>Collector’s name</w:t>
      </w:r>
      <w:r w:rsidR="00794B1D" w:rsidRPr="00CD5227">
        <w:rPr>
          <w:rFonts w:ascii="Calibri" w:hAnsi="Calibri" w:cs="Calibri"/>
          <w:sz w:val="21"/>
          <w:szCs w:val="21"/>
        </w:rPr>
        <w:t>, c</w:t>
      </w:r>
      <w:r w:rsidRPr="00CD5227">
        <w:rPr>
          <w:rFonts w:ascii="Calibri" w:hAnsi="Calibri" w:cs="Calibri"/>
          <w:sz w:val="21"/>
          <w:szCs w:val="21"/>
        </w:rPr>
        <w:t>ollection number</w:t>
      </w:r>
      <w:r w:rsidR="00794B1D" w:rsidRPr="00CD5227">
        <w:rPr>
          <w:rFonts w:ascii="Calibri" w:hAnsi="Calibri" w:cs="Calibri"/>
          <w:sz w:val="21"/>
          <w:szCs w:val="21"/>
        </w:rPr>
        <w:t>,</w:t>
      </w:r>
      <w:r w:rsidR="00FB0EE3" w:rsidRPr="00CD5227">
        <w:rPr>
          <w:rFonts w:ascii="Calibri" w:hAnsi="Calibri" w:cs="Calibri"/>
          <w:sz w:val="21"/>
          <w:szCs w:val="21"/>
        </w:rPr>
        <w:t xml:space="preserve"> and collection date</w:t>
      </w:r>
    </w:p>
    <w:p w14:paraId="50C341E8" w14:textId="3EFD14EA" w:rsidR="00B54336" w:rsidRDefault="00B54336" w:rsidP="00CD5227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CD5227">
        <w:rPr>
          <w:rFonts w:ascii="Calibri" w:hAnsi="Calibri" w:cs="Calibri"/>
          <w:sz w:val="21"/>
          <w:szCs w:val="21"/>
        </w:rPr>
        <w:t xml:space="preserve">Barcode on NY specimen </w:t>
      </w:r>
      <w:r w:rsidR="004106FD" w:rsidRPr="00CD5227">
        <w:rPr>
          <w:rFonts w:ascii="Calibri" w:hAnsi="Calibri" w:cs="Calibri"/>
          <w:sz w:val="21"/>
          <w:szCs w:val="21"/>
        </w:rPr>
        <w:t>(if available)</w:t>
      </w:r>
    </w:p>
    <w:p w14:paraId="27951239" w14:textId="5839EFB3" w:rsidR="00F525BC" w:rsidRPr="00CD5227" w:rsidRDefault="00F525BC" w:rsidP="00F525B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signed copy of the MTA form on the final page of this document.</w:t>
      </w:r>
    </w:p>
    <w:p w14:paraId="0F947996" w14:textId="77777777" w:rsidR="00CD5227" w:rsidRDefault="00CD5227" w:rsidP="00BD6668">
      <w:pPr>
        <w:spacing w:after="120"/>
        <w:rPr>
          <w:rFonts w:ascii="Calibri" w:hAnsi="Calibri" w:cs="Calibri"/>
          <w:sz w:val="21"/>
          <w:szCs w:val="21"/>
        </w:rPr>
      </w:pPr>
    </w:p>
    <w:p w14:paraId="6DC43BB8" w14:textId="6515C787" w:rsidR="00B54336" w:rsidRPr="00BD6668" w:rsidRDefault="00794B1D" w:rsidP="00BD6668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4</w:t>
      </w:r>
      <w:r w:rsidR="007039AF" w:rsidRPr="00BD6668">
        <w:rPr>
          <w:rFonts w:ascii="Calibri" w:hAnsi="Calibri" w:cs="Calibri"/>
          <w:sz w:val="21"/>
          <w:szCs w:val="21"/>
        </w:rPr>
        <w:t>.5</w:t>
      </w:r>
      <w:r w:rsidRPr="00BD6668">
        <w:rPr>
          <w:rFonts w:ascii="Calibri" w:hAnsi="Calibri" w:cs="Calibri"/>
          <w:sz w:val="21"/>
          <w:szCs w:val="21"/>
        </w:rPr>
        <w:t xml:space="preserve"> </w:t>
      </w:r>
      <w:r w:rsidR="003045F2" w:rsidRPr="00BD6668">
        <w:rPr>
          <w:rFonts w:ascii="Calibri" w:hAnsi="Calibri" w:cs="Calibri"/>
          <w:sz w:val="21"/>
          <w:szCs w:val="21"/>
        </w:rPr>
        <w:t xml:space="preserve">million of NY’s estimated 7.8 million </w:t>
      </w:r>
      <w:r w:rsidR="004106FD" w:rsidRPr="00BD6668">
        <w:rPr>
          <w:rFonts w:ascii="Calibri" w:hAnsi="Calibri" w:cs="Calibri"/>
          <w:sz w:val="21"/>
          <w:szCs w:val="21"/>
        </w:rPr>
        <w:t>specimen</w:t>
      </w:r>
      <w:r w:rsidR="00324E05" w:rsidRPr="00BD6668">
        <w:rPr>
          <w:rFonts w:ascii="Calibri" w:hAnsi="Calibri" w:cs="Calibri"/>
          <w:sz w:val="21"/>
          <w:szCs w:val="21"/>
        </w:rPr>
        <w:t>s</w:t>
      </w:r>
      <w:r w:rsidR="004106FD" w:rsidRPr="00BD6668">
        <w:rPr>
          <w:rFonts w:ascii="Calibri" w:hAnsi="Calibri" w:cs="Calibri"/>
          <w:sz w:val="21"/>
          <w:szCs w:val="21"/>
        </w:rPr>
        <w:t xml:space="preserve"> </w:t>
      </w:r>
      <w:r w:rsidR="00630F44" w:rsidRPr="00BD6668">
        <w:rPr>
          <w:rFonts w:ascii="Calibri" w:hAnsi="Calibri" w:cs="Calibri"/>
          <w:sz w:val="21"/>
          <w:szCs w:val="21"/>
        </w:rPr>
        <w:t>are digitally available via</w:t>
      </w:r>
      <w:r w:rsidR="004106FD" w:rsidRPr="00BD6668">
        <w:rPr>
          <w:rFonts w:ascii="Calibri" w:hAnsi="Calibri" w:cs="Calibri"/>
          <w:sz w:val="21"/>
          <w:szCs w:val="21"/>
        </w:rPr>
        <w:t xml:space="preserve"> NY’s</w:t>
      </w:r>
      <w:r w:rsidR="00B54336" w:rsidRPr="00BD6668">
        <w:rPr>
          <w:rFonts w:ascii="Calibri" w:hAnsi="Calibri" w:cs="Calibri"/>
          <w:sz w:val="21"/>
          <w:szCs w:val="21"/>
        </w:rPr>
        <w:t xml:space="preserve"> Virtual Herbarium (</w:t>
      </w:r>
      <w:hyperlink r:id="rId16" w:history="1">
        <w:r w:rsidR="00F7099B" w:rsidRPr="00BD6668">
          <w:rPr>
            <w:rStyle w:val="Hyperlink"/>
            <w:rFonts w:ascii="Calibri" w:hAnsi="Calibri" w:cs="Calibri"/>
            <w:sz w:val="21"/>
            <w:szCs w:val="21"/>
          </w:rPr>
          <w:t>http://sweetgum.nybg.org/science/vh/</w:t>
        </w:r>
      </w:hyperlink>
      <w:r w:rsidR="00B54336" w:rsidRPr="00BD6668">
        <w:rPr>
          <w:rFonts w:ascii="Calibri" w:hAnsi="Calibri" w:cs="Calibri"/>
          <w:sz w:val="21"/>
          <w:szCs w:val="21"/>
        </w:rPr>
        <w:t>)</w:t>
      </w:r>
      <w:r w:rsidR="004106FD" w:rsidRPr="00BD6668">
        <w:rPr>
          <w:rFonts w:ascii="Calibri" w:hAnsi="Calibri" w:cs="Calibri"/>
          <w:sz w:val="21"/>
          <w:szCs w:val="21"/>
        </w:rPr>
        <w:t xml:space="preserve">. Please </w:t>
      </w:r>
      <w:r w:rsidR="003A01B1" w:rsidRPr="00BD6668">
        <w:rPr>
          <w:rFonts w:ascii="Calibri" w:hAnsi="Calibri" w:cs="Calibri"/>
          <w:sz w:val="21"/>
          <w:szCs w:val="21"/>
        </w:rPr>
        <w:t>use</w:t>
      </w:r>
      <w:r w:rsidR="004106FD" w:rsidRPr="00BD6668">
        <w:rPr>
          <w:rFonts w:ascii="Calibri" w:hAnsi="Calibri" w:cs="Calibri"/>
          <w:sz w:val="21"/>
          <w:szCs w:val="21"/>
        </w:rPr>
        <w:t xml:space="preserve"> this resource to aid in the </w:t>
      </w:r>
      <w:r w:rsidR="003045F2" w:rsidRPr="00BD6668">
        <w:rPr>
          <w:rFonts w:ascii="Calibri" w:hAnsi="Calibri" w:cs="Calibri"/>
          <w:sz w:val="21"/>
          <w:szCs w:val="21"/>
        </w:rPr>
        <w:t xml:space="preserve">selection of specimens, keeping in mind all holdings of a given taxon </w:t>
      </w:r>
      <w:r w:rsidR="00630F44" w:rsidRPr="00BD6668">
        <w:rPr>
          <w:rFonts w:ascii="Calibri" w:hAnsi="Calibri" w:cs="Calibri"/>
          <w:sz w:val="21"/>
          <w:szCs w:val="21"/>
        </w:rPr>
        <w:t xml:space="preserve">might not be </w:t>
      </w:r>
      <w:r w:rsidR="003045F2" w:rsidRPr="00BD6668">
        <w:rPr>
          <w:rFonts w:ascii="Calibri" w:hAnsi="Calibri" w:cs="Calibri"/>
          <w:sz w:val="21"/>
          <w:szCs w:val="21"/>
        </w:rPr>
        <w:t>digitized</w:t>
      </w:r>
      <w:r w:rsidR="004106FD" w:rsidRPr="00BD6668">
        <w:rPr>
          <w:rFonts w:ascii="Calibri" w:hAnsi="Calibri" w:cs="Calibri"/>
          <w:sz w:val="21"/>
          <w:szCs w:val="21"/>
        </w:rPr>
        <w:t xml:space="preserve">. If you find specimens </w:t>
      </w:r>
      <w:r w:rsidR="003045F2" w:rsidRPr="00BD6668">
        <w:rPr>
          <w:rFonts w:ascii="Calibri" w:hAnsi="Calibri" w:cs="Calibri"/>
          <w:sz w:val="21"/>
          <w:szCs w:val="21"/>
        </w:rPr>
        <w:t>i</w:t>
      </w:r>
      <w:r w:rsidR="004106FD" w:rsidRPr="00BD6668">
        <w:rPr>
          <w:rFonts w:ascii="Calibri" w:hAnsi="Calibri" w:cs="Calibri"/>
          <w:sz w:val="21"/>
          <w:szCs w:val="21"/>
        </w:rPr>
        <w:t>n the Virtual Herbarium</w:t>
      </w:r>
      <w:r w:rsidR="00B54336" w:rsidRPr="00BD6668">
        <w:rPr>
          <w:rFonts w:ascii="Calibri" w:hAnsi="Calibri" w:cs="Calibri"/>
          <w:sz w:val="21"/>
          <w:szCs w:val="21"/>
        </w:rPr>
        <w:t>, check off the specimens to be sampled and then download the records in csv format. You can submit this spreadsheet, or one you created yourself, with your r</w:t>
      </w:r>
      <w:r w:rsidR="004106FD" w:rsidRPr="00BD6668">
        <w:rPr>
          <w:rFonts w:ascii="Calibri" w:hAnsi="Calibri" w:cs="Calibri"/>
          <w:sz w:val="21"/>
          <w:szCs w:val="21"/>
        </w:rPr>
        <w:t xml:space="preserve">equest for sampling permission. </w:t>
      </w:r>
    </w:p>
    <w:p w14:paraId="1C33E4E7" w14:textId="77777777" w:rsidR="00B54336" w:rsidRPr="00BD6668" w:rsidRDefault="00B54336" w:rsidP="00BD6668">
      <w:pPr>
        <w:spacing w:after="120"/>
        <w:rPr>
          <w:rFonts w:ascii="Calibri" w:hAnsi="Calibri" w:cs="Calibri"/>
          <w:sz w:val="21"/>
          <w:szCs w:val="21"/>
        </w:rPr>
      </w:pPr>
    </w:p>
    <w:p w14:paraId="04DE2F88" w14:textId="77777777" w:rsidR="00BD6668" w:rsidRDefault="00BD6668" w:rsidP="00BD6668">
      <w:pPr>
        <w:spacing w:after="120"/>
        <w:rPr>
          <w:rFonts w:ascii="Calibri" w:hAnsi="Calibri" w:cs="Calibri"/>
          <w:b/>
          <w:i/>
          <w:sz w:val="21"/>
          <w:szCs w:val="21"/>
        </w:rPr>
      </w:pPr>
    </w:p>
    <w:p w14:paraId="388A1AAB" w14:textId="77777777" w:rsidR="00BD6668" w:rsidRDefault="00BD6668" w:rsidP="00BD6668">
      <w:pPr>
        <w:spacing w:after="120"/>
        <w:rPr>
          <w:rFonts w:ascii="Calibri" w:hAnsi="Calibri" w:cs="Calibri"/>
          <w:b/>
          <w:i/>
          <w:sz w:val="21"/>
          <w:szCs w:val="21"/>
        </w:rPr>
      </w:pPr>
    </w:p>
    <w:p w14:paraId="6B8EA762" w14:textId="77777777" w:rsidR="00BD6668" w:rsidRDefault="00BD6668" w:rsidP="00BD6668">
      <w:pPr>
        <w:spacing w:after="120"/>
        <w:rPr>
          <w:rFonts w:ascii="Calibri" w:hAnsi="Calibri" w:cs="Calibri"/>
          <w:b/>
          <w:i/>
          <w:sz w:val="21"/>
          <w:szCs w:val="21"/>
        </w:rPr>
      </w:pPr>
    </w:p>
    <w:p w14:paraId="6DBF9FBC" w14:textId="77777777" w:rsidR="00BD6668" w:rsidRDefault="00BD6668" w:rsidP="00BD6668">
      <w:pPr>
        <w:spacing w:after="120"/>
        <w:rPr>
          <w:rFonts w:ascii="Calibri" w:hAnsi="Calibri" w:cs="Calibri"/>
          <w:b/>
          <w:i/>
          <w:sz w:val="21"/>
          <w:szCs w:val="21"/>
        </w:rPr>
      </w:pPr>
    </w:p>
    <w:p w14:paraId="59573FF9" w14:textId="77777777" w:rsidR="00BD6668" w:rsidRDefault="00BD6668" w:rsidP="00BD6668">
      <w:pPr>
        <w:spacing w:after="120"/>
        <w:rPr>
          <w:rFonts w:ascii="Calibri" w:hAnsi="Calibri" w:cs="Calibri"/>
          <w:b/>
          <w:i/>
          <w:sz w:val="21"/>
          <w:szCs w:val="21"/>
        </w:rPr>
      </w:pPr>
    </w:p>
    <w:p w14:paraId="0228C4E7" w14:textId="77777777" w:rsidR="00BD6668" w:rsidRDefault="00BD6668" w:rsidP="00BD6668">
      <w:pPr>
        <w:spacing w:after="120"/>
        <w:rPr>
          <w:rFonts w:ascii="Calibri" w:hAnsi="Calibri" w:cs="Calibri"/>
          <w:b/>
          <w:i/>
          <w:sz w:val="21"/>
          <w:szCs w:val="21"/>
        </w:rPr>
      </w:pPr>
    </w:p>
    <w:p w14:paraId="0DE12A58" w14:textId="522CDA12" w:rsidR="00F504DF" w:rsidRPr="00CD5227" w:rsidRDefault="00B54336" w:rsidP="00BD6668">
      <w:pPr>
        <w:spacing w:after="120"/>
        <w:rPr>
          <w:rFonts w:ascii="Calibri" w:hAnsi="Calibri" w:cs="Calibri"/>
          <w:b/>
          <w:i/>
          <w:sz w:val="21"/>
          <w:szCs w:val="21"/>
          <w:u w:val="single"/>
        </w:rPr>
      </w:pPr>
      <w:r w:rsidRPr="00CD5227">
        <w:rPr>
          <w:rFonts w:ascii="Calibri" w:hAnsi="Calibri" w:cs="Calibri"/>
          <w:b/>
          <w:i/>
          <w:sz w:val="21"/>
          <w:szCs w:val="21"/>
          <w:u w:val="single"/>
        </w:rPr>
        <w:lastRenderedPageBreak/>
        <w:t xml:space="preserve">Sampling </w:t>
      </w:r>
      <w:r w:rsidR="003750C1" w:rsidRPr="00CD5227">
        <w:rPr>
          <w:rFonts w:ascii="Calibri" w:hAnsi="Calibri" w:cs="Calibri"/>
          <w:b/>
          <w:i/>
          <w:sz w:val="21"/>
          <w:szCs w:val="21"/>
          <w:u w:val="single"/>
        </w:rPr>
        <w:t xml:space="preserve">&amp; Citation </w:t>
      </w:r>
      <w:r w:rsidR="00F504DF" w:rsidRPr="00CD5227">
        <w:rPr>
          <w:rFonts w:ascii="Calibri" w:hAnsi="Calibri" w:cs="Calibri"/>
          <w:b/>
          <w:i/>
          <w:sz w:val="21"/>
          <w:szCs w:val="21"/>
          <w:u w:val="single"/>
        </w:rPr>
        <w:t>Procedures</w:t>
      </w:r>
    </w:p>
    <w:p w14:paraId="2755813C" w14:textId="77777777" w:rsidR="00F525BC" w:rsidRDefault="00F504DF" w:rsidP="00F525BC">
      <w:pPr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 xml:space="preserve">As a condition of use of samples </w:t>
      </w:r>
      <w:r w:rsidR="003654DC" w:rsidRPr="00BD6668">
        <w:rPr>
          <w:rFonts w:ascii="Calibri" w:hAnsi="Calibri" w:cs="Calibri"/>
          <w:sz w:val="21"/>
          <w:szCs w:val="21"/>
        </w:rPr>
        <w:t xml:space="preserve">taken from </w:t>
      </w:r>
      <w:r w:rsidR="003750C1" w:rsidRPr="00BD6668">
        <w:rPr>
          <w:rFonts w:ascii="Calibri" w:hAnsi="Calibri" w:cs="Calibri"/>
          <w:sz w:val="21"/>
          <w:szCs w:val="21"/>
        </w:rPr>
        <w:t xml:space="preserve">NY </w:t>
      </w:r>
      <w:r w:rsidRPr="00BD6668">
        <w:rPr>
          <w:rFonts w:ascii="Calibri" w:hAnsi="Calibri" w:cs="Calibri"/>
          <w:sz w:val="21"/>
          <w:szCs w:val="21"/>
        </w:rPr>
        <w:t xml:space="preserve">specimens, each applicant agrees to abide by the conditions stated in the </w:t>
      </w:r>
      <w:r w:rsidR="00CD5227" w:rsidRPr="00CD5227">
        <w:rPr>
          <w:rFonts w:ascii="Calibri" w:hAnsi="Calibri" w:cs="Calibri"/>
          <w:i/>
          <w:iCs/>
          <w:sz w:val="21"/>
          <w:szCs w:val="21"/>
        </w:rPr>
        <w:t>Policy Statement</w:t>
      </w:r>
      <w:r w:rsidR="00CD5227">
        <w:rPr>
          <w:rFonts w:ascii="Calibri" w:hAnsi="Calibri" w:cs="Calibri"/>
          <w:sz w:val="21"/>
          <w:szCs w:val="21"/>
        </w:rPr>
        <w:t xml:space="preserve"> on page 1, </w:t>
      </w:r>
      <w:r w:rsidRPr="00BD6668">
        <w:rPr>
          <w:rFonts w:ascii="Calibri" w:hAnsi="Calibri" w:cs="Calibri"/>
          <w:sz w:val="21"/>
          <w:szCs w:val="21"/>
        </w:rPr>
        <w:t>and also agrees to</w:t>
      </w:r>
      <w:r w:rsidR="003750C1" w:rsidRPr="00BD6668">
        <w:rPr>
          <w:rFonts w:ascii="Calibri" w:hAnsi="Calibri" w:cs="Calibri"/>
          <w:sz w:val="21"/>
          <w:szCs w:val="21"/>
        </w:rPr>
        <w:t xml:space="preserve"> the following</w:t>
      </w:r>
      <w:r w:rsidRPr="00BD6668">
        <w:rPr>
          <w:rFonts w:ascii="Calibri" w:hAnsi="Calibri" w:cs="Calibri"/>
          <w:sz w:val="21"/>
          <w:szCs w:val="21"/>
        </w:rPr>
        <w:t xml:space="preserve">: </w:t>
      </w:r>
    </w:p>
    <w:p w14:paraId="6D535378" w14:textId="722FA605" w:rsidR="00F525BC" w:rsidRDefault="00245E48" w:rsidP="00F525B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F525BC">
        <w:rPr>
          <w:rFonts w:ascii="Calibri" w:hAnsi="Calibri" w:cs="Calibri"/>
          <w:sz w:val="21"/>
          <w:szCs w:val="21"/>
        </w:rPr>
        <w:t xml:space="preserve">Use of </w:t>
      </w:r>
      <w:r w:rsidR="007039AF" w:rsidRPr="00F525BC">
        <w:rPr>
          <w:rFonts w:ascii="Calibri" w:hAnsi="Calibri" w:cs="Calibri"/>
          <w:sz w:val="21"/>
          <w:szCs w:val="21"/>
        </w:rPr>
        <w:t xml:space="preserve">NY </w:t>
      </w:r>
      <w:r w:rsidRPr="00F525BC">
        <w:rPr>
          <w:rFonts w:ascii="Calibri" w:hAnsi="Calibri" w:cs="Calibri"/>
          <w:sz w:val="21"/>
          <w:szCs w:val="21"/>
        </w:rPr>
        <w:t>specimens must be cited in any resulting publication</w:t>
      </w:r>
      <w:r w:rsidR="00F525BC">
        <w:rPr>
          <w:rFonts w:ascii="Calibri" w:hAnsi="Calibri" w:cs="Calibri"/>
          <w:sz w:val="21"/>
          <w:szCs w:val="21"/>
        </w:rPr>
        <w:t>s or presentations</w:t>
      </w:r>
      <w:r w:rsidRPr="00F525BC">
        <w:rPr>
          <w:rFonts w:ascii="Calibri" w:hAnsi="Calibri" w:cs="Calibri"/>
          <w:sz w:val="21"/>
          <w:szCs w:val="21"/>
        </w:rPr>
        <w:t xml:space="preserve">, and </w:t>
      </w:r>
      <w:r w:rsidR="00F525BC">
        <w:rPr>
          <w:rFonts w:ascii="Calibri" w:hAnsi="Calibri" w:cs="Calibri"/>
          <w:sz w:val="21"/>
          <w:szCs w:val="21"/>
        </w:rPr>
        <w:t>c</w:t>
      </w:r>
      <w:r w:rsidRPr="00F525BC">
        <w:rPr>
          <w:rFonts w:ascii="Calibri" w:hAnsi="Calibri" w:cs="Calibri"/>
          <w:sz w:val="21"/>
          <w:szCs w:val="21"/>
        </w:rPr>
        <w:t>op</w:t>
      </w:r>
      <w:r w:rsidR="00F525BC">
        <w:rPr>
          <w:rFonts w:ascii="Calibri" w:hAnsi="Calibri" w:cs="Calibri"/>
          <w:sz w:val="21"/>
          <w:szCs w:val="21"/>
        </w:rPr>
        <w:t>ies of publications</w:t>
      </w:r>
      <w:r w:rsidRPr="00F525BC">
        <w:rPr>
          <w:rFonts w:ascii="Calibri" w:hAnsi="Calibri" w:cs="Calibri"/>
          <w:sz w:val="21"/>
          <w:szCs w:val="21"/>
        </w:rPr>
        <w:t xml:space="preserve"> </w:t>
      </w:r>
      <w:r w:rsidR="00FB0EE3" w:rsidRPr="00F525BC">
        <w:rPr>
          <w:rFonts w:ascii="Calibri" w:hAnsi="Calibri" w:cs="Calibri"/>
          <w:b/>
          <w:sz w:val="21"/>
          <w:szCs w:val="21"/>
          <w:u w:val="single"/>
        </w:rPr>
        <w:t>must</w:t>
      </w:r>
      <w:r w:rsidRPr="00F525BC">
        <w:rPr>
          <w:rFonts w:ascii="Calibri" w:hAnsi="Calibri" w:cs="Calibri"/>
          <w:sz w:val="21"/>
          <w:szCs w:val="21"/>
        </w:rPr>
        <w:t xml:space="preserve"> be sent to the Assistant Curator (</w:t>
      </w:r>
      <w:hyperlink r:id="rId17" w:history="1">
        <w:r w:rsidR="00F525BC" w:rsidRPr="005568AD">
          <w:rPr>
            <w:rStyle w:val="Hyperlink"/>
            <w:rFonts w:ascii="Calibri" w:hAnsi="Calibri" w:cs="Calibri"/>
            <w:sz w:val="21"/>
            <w:szCs w:val="21"/>
          </w:rPr>
          <w:t>mpace@nybg.org</w:t>
        </w:r>
      </w:hyperlink>
      <w:r w:rsidRPr="00F525BC">
        <w:rPr>
          <w:rFonts w:ascii="Calibri" w:hAnsi="Calibri" w:cs="Calibri"/>
          <w:sz w:val="21"/>
          <w:szCs w:val="21"/>
        </w:rPr>
        <w:t xml:space="preserve">). </w:t>
      </w:r>
    </w:p>
    <w:p w14:paraId="7E0A46FF" w14:textId="77777777" w:rsidR="00F525BC" w:rsidRDefault="00FB0EE3" w:rsidP="00F525B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Material</w:t>
      </w:r>
      <w:r w:rsidR="00F504DF" w:rsidRPr="00BD6668">
        <w:rPr>
          <w:rFonts w:ascii="Calibri" w:hAnsi="Calibri" w:cs="Calibri"/>
          <w:sz w:val="21"/>
          <w:szCs w:val="21"/>
        </w:rPr>
        <w:t xml:space="preserve"> may be removed only from specimens with adequate material available. Care must be taken not to damage the scientific value of the specimen. </w:t>
      </w:r>
    </w:p>
    <w:p w14:paraId="328F501D" w14:textId="77777777" w:rsidR="00F525BC" w:rsidRDefault="00F504DF" w:rsidP="00F525B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Material in packets, when present, should be the first choice for sampling.</w:t>
      </w:r>
    </w:p>
    <w:p w14:paraId="34675890" w14:textId="77777777" w:rsidR="00F525BC" w:rsidRDefault="00F504DF" w:rsidP="00F525B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 xml:space="preserve">A given specimen may not be sampled a second time if the nature of the study </w:t>
      </w:r>
      <w:r w:rsidR="007039AF" w:rsidRPr="00BD6668">
        <w:rPr>
          <w:rFonts w:ascii="Calibri" w:hAnsi="Calibri" w:cs="Calibri"/>
          <w:sz w:val="21"/>
          <w:szCs w:val="21"/>
        </w:rPr>
        <w:t xml:space="preserve">or the sequencing methods are </w:t>
      </w:r>
      <w:r w:rsidRPr="00BD6668">
        <w:rPr>
          <w:rFonts w:ascii="Calibri" w:hAnsi="Calibri" w:cs="Calibri"/>
          <w:sz w:val="21"/>
          <w:szCs w:val="21"/>
        </w:rPr>
        <w:t>the same.</w:t>
      </w:r>
    </w:p>
    <w:p w14:paraId="7BE88621" w14:textId="21042909" w:rsidR="00F525BC" w:rsidRDefault="00F504DF" w:rsidP="00F525B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  <w:u w:val="single"/>
        </w:rPr>
        <w:t>Type specimens</w:t>
      </w:r>
      <w:r w:rsidR="00FB0EE3" w:rsidRPr="00F525BC">
        <w:rPr>
          <w:rFonts w:ascii="Calibri" w:hAnsi="Calibri" w:cs="Calibri"/>
          <w:sz w:val="21"/>
          <w:szCs w:val="21"/>
        </w:rPr>
        <w:t>*</w:t>
      </w:r>
      <w:r w:rsidRPr="00BD6668">
        <w:rPr>
          <w:rFonts w:ascii="Calibri" w:hAnsi="Calibri" w:cs="Calibri"/>
          <w:sz w:val="21"/>
          <w:szCs w:val="21"/>
        </w:rPr>
        <w:t>, historical specimens, or specimens of taxa represented in the herbarium by five or fewer collections</w:t>
      </w:r>
      <w:r w:rsidR="003750C1" w:rsidRPr="00BD6668">
        <w:rPr>
          <w:rFonts w:ascii="Calibri" w:hAnsi="Calibri" w:cs="Calibri"/>
          <w:sz w:val="21"/>
          <w:szCs w:val="21"/>
        </w:rPr>
        <w:t>**</w:t>
      </w:r>
      <w:r w:rsidRPr="00BD6668">
        <w:rPr>
          <w:rFonts w:ascii="Calibri" w:hAnsi="Calibri" w:cs="Calibri"/>
          <w:sz w:val="21"/>
          <w:szCs w:val="21"/>
        </w:rPr>
        <w:t xml:space="preserve"> </w:t>
      </w:r>
      <w:r w:rsidRPr="00BD6668">
        <w:rPr>
          <w:rFonts w:ascii="Calibri" w:hAnsi="Calibri" w:cs="Calibri"/>
          <w:b/>
          <w:sz w:val="21"/>
          <w:szCs w:val="21"/>
          <w:u w:val="single"/>
        </w:rPr>
        <w:t>cannot be sampled</w:t>
      </w:r>
      <w:r w:rsidRPr="00BD6668">
        <w:rPr>
          <w:rFonts w:ascii="Calibri" w:hAnsi="Calibri" w:cs="Calibri"/>
          <w:sz w:val="21"/>
          <w:szCs w:val="21"/>
        </w:rPr>
        <w:t xml:space="preserve">. </w:t>
      </w:r>
      <w:r w:rsidR="00FB0EE3" w:rsidRPr="00BD6668">
        <w:rPr>
          <w:rFonts w:ascii="Calibri" w:hAnsi="Calibri" w:cs="Calibri"/>
          <w:sz w:val="21"/>
          <w:szCs w:val="21"/>
        </w:rPr>
        <w:br/>
        <w:t xml:space="preserve">     </w:t>
      </w:r>
      <w:r w:rsidR="009620DA" w:rsidRPr="00BD6668">
        <w:rPr>
          <w:rFonts w:ascii="Calibri" w:hAnsi="Calibri" w:cs="Calibri"/>
          <w:sz w:val="21"/>
          <w:szCs w:val="21"/>
        </w:rPr>
        <w:t xml:space="preserve">*exceptions </w:t>
      </w:r>
      <w:r w:rsidR="003750C1" w:rsidRPr="00BD6668">
        <w:rPr>
          <w:rFonts w:ascii="Calibri" w:hAnsi="Calibri" w:cs="Calibri"/>
          <w:sz w:val="21"/>
          <w:szCs w:val="21"/>
        </w:rPr>
        <w:t>may</w:t>
      </w:r>
      <w:r w:rsidR="009620DA" w:rsidRPr="00BD6668">
        <w:rPr>
          <w:rFonts w:ascii="Calibri" w:hAnsi="Calibri" w:cs="Calibri"/>
          <w:sz w:val="21"/>
          <w:szCs w:val="21"/>
        </w:rPr>
        <w:t xml:space="preserve"> occasionally </w:t>
      </w:r>
      <w:r w:rsidR="00F525BC">
        <w:rPr>
          <w:rFonts w:ascii="Calibri" w:hAnsi="Calibri" w:cs="Calibri"/>
          <w:sz w:val="21"/>
          <w:szCs w:val="21"/>
        </w:rPr>
        <w:t xml:space="preserve">be </w:t>
      </w:r>
      <w:r w:rsidR="009620DA" w:rsidRPr="00BD6668">
        <w:rPr>
          <w:rFonts w:ascii="Calibri" w:hAnsi="Calibri" w:cs="Calibri"/>
          <w:sz w:val="21"/>
          <w:szCs w:val="21"/>
        </w:rPr>
        <w:t>made for fungi, at</w:t>
      </w:r>
      <w:r w:rsidR="00F525BC">
        <w:rPr>
          <w:rFonts w:ascii="Calibri" w:hAnsi="Calibri" w:cs="Calibri"/>
          <w:sz w:val="21"/>
          <w:szCs w:val="21"/>
        </w:rPr>
        <w:t xml:space="preserve"> NY’s </w:t>
      </w:r>
      <w:r w:rsidR="009620DA" w:rsidRPr="00BD6668">
        <w:rPr>
          <w:rFonts w:ascii="Calibri" w:hAnsi="Calibri" w:cs="Calibri"/>
          <w:sz w:val="21"/>
          <w:szCs w:val="21"/>
        </w:rPr>
        <w:t>discretion</w:t>
      </w:r>
      <w:r w:rsidR="00F525BC">
        <w:rPr>
          <w:rFonts w:ascii="Calibri" w:hAnsi="Calibri" w:cs="Calibri"/>
          <w:sz w:val="21"/>
          <w:szCs w:val="21"/>
        </w:rPr>
        <w:t>.</w:t>
      </w:r>
      <w:r w:rsidR="003750C1" w:rsidRPr="00BD6668">
        <w:rPr>
          <w:rFonts w:ascii="Calibri" w:hAnsi="Calibri" w:cs="Calibri"/>
          <w:sz w:val="21"/>
          <w:szCs w:val="21"/>
        </w:rPr>
        <w:br/>
        <w:t xml:space="preserve">     ** exceptions may occasionally </w:t>
      </w:r>
      <w:r w:rsidR="00F525BC">
        <w:rPr>
          <w:rFonts w:ascii="Calibri" w:hAnsi="Calibri" w:cs="Calibri"/>
          <w:sz w:val="21"/>
          <w:szCs w:val="21"/>
        </w:rPr>
        <w:t xml:space="preserve">be </w:t>
      </w:r>
      <w:r w:rsidR="003750C1" w:rsidRPr="00BD6668">
        <w:rPr>
          <w:rFonts w:ascii="Calibri" w:hAnsi="Calibri" w:cs="Calibri"/>
          <w:sz w:val="21"/>
          <w:szCs w:val="21"/>
        </w:rPr>
        <w:t>made</w:t>
      </w:r>
      <w:r w:rsidR="00F525BC">
        <w:rPr>
          <w:rFonts w:ascii="Calibri" w:hAnsi="Calibri" w:cs="Calibri"/>
          <w:sz w:val="21"/>
          <w:szCs w:val="21"/>
        </w:rPr>
        <w:t xml:space="preserve">, </w:t>
      </w:r>
      <w:r w:rsidR="00F525BC" w:rsidRPr="00BD6668">
        <w:rPr>
          <w:rFonts w:ascii="Calibri" w:hAnsi="Calibri" w:cs="Calibri"/>
          <w:sz w:val="21"/>
          <w:szCs w:val="21"/>
        </w:rPr>
        <w:t>at</w:t>
      </w:r>
      <w:r w:rsidR="00F525BC">
        <w:rPr>
          <w:rFonts w:ascii="Calibri" w:hAnsi="Calibri" w:cs="Calibri"/>
          <w:sz w:val="21"/>
          <w:szCs w:val="21"/>
        </w:rPr>
        <w:t xml:space="preserve"> NY’s </w:t>
      </w:r>
      <w:r w:rsidR="00F525BC" w:rsidRPr="00BD6668">
        <w:rPr>
          <w:rFonts w:ascii="Calibri" w:hAnsi="Calibri" w:cs="Calibri"/>
          <w:sz w:val="21"/>
          <w:szCs w:val="21"/>
        </w:rPr>
        <w:t>discretion</w:t>
      </w:r>
      <w:r w:rsidR="00F525BC">
        <w:rPr>
          <w:rFonts w:ascii="Calibri" w:hAnsi="Calibri" w:cs="Calibri"/>
          <w:sz w:val="21"/>
          <w:szCs w:val="21"/>
        </w:rPr>
        <w:t>.</w:t>
      </w:r>
    </w:p>
    <w:p w14:paraId="48527FE7" w14:textId="39C59CF4" w:rsidR="00F525BC" w:rsidRDefault="00F504DF" w:rsidP="00F525B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 xml:space="preserve">Each </w:t>
      </w:r>
      <w:r w:rsidR="00F525BC">
        <w:rPr>
          <w:rFonts w:ascii="Calibri" w:hAnsi="Calibri" w:cs="Calibri"/>
          <w:sz w:val="21"/>
          <w:szCs w:val="21"/>
        </w:rPr>
        <w:t xml:space="preserve">sampled </w:t>
      </w:r>
      <w:r w:rsidRPr="00BD6668">
        <w:rPr>
          <w:rFonts w:ascii="Calibri" w:hAnsi="Calibri" w:cs="Calibri"/>
          <w:sz w:val="21"/>
          <w:szCs w:val="21"/>
        </w:rPr>
        <w:t>specimen must be annotated</w:t>
      </w:r>
      <w:r w:rsidR="00F525BC">
        <w:rPr>
          <w:rFonts w:ascii="Calibri" w:hAnsi="Calibri" w:cs="Calibri"/>
          <w:sz w:val="21"/>
          <w:szCs w:val="21"/>
        </w:rPr>
        <w:t xml:space="preserve"> with the following information:</w:t>
      </w:r>
    </w:p>
    <w:p w14:paraId="6E79F5DA" w14:textId="77777777" w:rsidR="00F525BC" w:rsidRDefault="00F504DF" w:rsidP="00F525BC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the researcher’s name and institution</w:t>
      </w:r>
    </w:p>
    <w:p w14:paraId="3DB08E67" w14:textId="77777777" w:rsidR="00F525BC" w:rsidRDefault="00F504DF" w:rsidP="00F525BC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type of sample taken</w:t>
      </w:r>
    </w:p>
    <w:p w14:paraId="4FF3EB27" w14:textId="77777777" w:rsidR="00F525BC" w:rsidRDefault="00F504DF" w:rsidP="00F525BC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nature of study (e.g., molecular, anatomical, pollen)</w:t>
      </w:r>
    </w:p>
    <w:p w14:paraId="669523B9" w14:textId="77777777" w:rsidR="00F525BC" w:rsidRDefault="00F504DF" w:rsidP="00F525BC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date of removal</w:t>
      </w:r>
    </w:p>
    <w:p w14:paraId="68951D49" w14:textId="154F8117" w:rsidR="00F525BC" w:rsidRPr="00211490" w:rsidRDefault="00F504DF" w:rsidP="00F525BC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identification of the specimen accepted by the researcher</w:t>
      </w:r>
    </w:p>
    <w:p w14:paraId="5724E46C" w14:textId="1770E2B1" w:rsidR="00F504DF" w:rsidRPr="00211490" w:rsidRDefault="00245E48" w:rsidP="00F525BC">
      <w:pPr>
        <w:spacing w:after="120"/>
        <w:rPr>
          <w:rFonts w:ascii="Calibri" w:hAnsi="Calibri" w:cs="Calibri"/>
          <w:bCs/>
          <w:sz w:val="21"/>
          <w:szCs w:val="21"/>
        </w:rPr>
      </w:pPr>
      <w:r w:rsidRPr="00211490">
        <w:rPr>
          <w:rFonts w:ascii="Calibri" w:hAnsi="Calibri" w:cs="Calibri"/>
          <w:bCs/>
          <w:sz w:val="21"/>
          <w:szCs w:val="21"/>
        </w:rPr>
        <w:t>S</w:t>
      </w:r>
      <w:r w:rsidR="00F504DF" w:rsidRPr="00211490">
        <w:rPr>
          <w:rFonts w:ascii="Calibri" w:hAnsi="Calibri" w:cs="Calibri"/>
          <w:bCs/>
          <w:sz w:val="21"/>
          <w:szCs w:val="21"/>
        </w:rPr>
        <w:t xml:space="preserve">ampling of specimens for molecular </w:t>
      </w:r>
      <w:r w:rsidR="00093CCB" w:rsidRPr="00211490">
        <w:rPr>
          <w:rFonts w:ascii="Calibri" w:hAnsi="Calibri" w:cs="Calibri"/>
          <w:bCs/>
          <w:sz w:val="21"/>
          <w:szCs w:val="21"/>
        </w:rPr>
        <w:t>research</w:t>
      </w:r>
      <w:r w:rsidR="00F504DF" w:rsidRPr="00211490">
        <w:rPr>
          <w:rFonts w:ascii="Calibri" w:hAnsi="Calibri" w:cs="Calibri"/>
          <w:bCs/>
          <w:sz w:val="21"/>
          <w:szCs w:val="21"/>
        </w:rPr>
        <w:t xml:space="preserve"> is further subject to conditions of</w:t>
      </w:r>
      <w:r w:rsidR="00F525BC" w:rsidRPr="00211490">
        <w:rPr>
          <w:rFonts w:ascii="Calibri" w:hAnsi="Calibri" w:cs="Calibri"/>
          <w:bCs/>
          <w:sz w:val="21"/>
          <w:szCs w:val="21"/>
        </w:rPr>
        <w:t xml:space="preserve"> </w:t>
      </w:r>
      <w:r w:rsidRPr="00211490">
        <w:rPr>
          <w:rFonts w:ascii="Calibri" w:hAnsi="Calibri" w:cs="Calibri"/>
          <w:bCs/>
          <w:sz w:val="21"/>
          <w:szCs w:val="21"/>
        </w:rPr>
        <w:t xml:space="preserve">the </w:t>
      </w:r>
      <w:r w:rsidR="00B906E5" w:rsidRPr="00211490">
        <w:rPr>
          <w:rFonts w:ascii="Calibri" w:hAnsi="Calibri" w:cs="Calibri"/>
          <w:bCs/>
          <w:sz w:val="21"/>
          <w:szCs w:val="21"/>
        </w:rPr>
        <w:t xml:space="preserve">below </w:t>
      </w:r>
      <w:r w:rsidRPr="00211490">
        <w:rPr>
          <w:rFonts w:ascii="Calibri" w:hAnsi="Calibri" w:cs="Calibri"/>
          <w:bCs/>
          <w:sz w:val="21"/>
          <w:szCs w:val="21"/>
        </w:rPr>
        <w:t>Material Transfer Agreement</w:t>
      </w:r>
      <w:r w:rsidR="00F525BC" w:rsidRPr="00211490">
        <w:rPr>
          <w:rFonts w:ascii="Calibri" w:hAnsi="Calibri" w:cs="Calibri"/>
          <w:bCs/>
          <w:sz w:val="21"/>
          <w:szCs w:val="21"/>
        </w:rPr>
        <w:t>.</w:t>
      </w:r>
    </w:p>
    <w:p w14:paraId="041FE0D0" w14:textId="77777777" w:rsidR="00211490" w:rsidRDefault="00211490" w:rsidP="00BD6668">
      <w:pPr>
        <w:spacing w:after="120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3D5BF44D" w14:textId="26180FB9" w:rsidR="00F504DF" w:rsidRPr="00211490" w:rsidRDefault="00211490" w:rsidP="00BD6668">
      <w:pPr>
        <w:spacing w:after="120"/>
        <w:rPr>
          <w:rFonts w:ascii="Calibri" w:hAnsi="Calibri" w:cs="Calibri"/>
          <w:b/>
          <w:bCs/>
          <w:i/>
          <w:iCs/>
          <w:sz w:val="21"/>
          <w:szCs w:val="21"/>
          <w:u w:val="single"/>
        </w:rPr>
      </w:pPr>
      <w:r w:rsidRPr="00211490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Material Transfer Agreement</w:t>
      </w:r>
    </w:p>
    <w:p w14:paraId="0BB80B7D" w14:textId="143F27AE" w:rsidR="00245E48" w:rsidRPr="00BD6668" w:rsidRDefault="00B906E5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NY</w:t>
      </w:r>
      <w:r w:rsidR="00245E48" w:rsidRPr="00BD6668">
        <w:rPr>
          <w:rFonts w:ascii="Calibri" w:hAnsi="Calibri" w:cs="Calibri"/>
          <w:sz w:val="21"/>
          <w:szCs w:val="21"/>
        </w:rPr>
        <w:t xml:space="preserve"> is a cosignatory of The Principles on Access to Genetic Resources and Benefit-sharing </w:t>
      </w:r>
      <w:r w:rsidR="00BF7D18" w:rsidRPr="00BD6668">
        <w:rPr>
          <w:rFonts w:ascii="Calibri" w:hAnsi="Calibri" w:cs="Calibri"/>
          <w:sz w:val="21"/>
          <w:szCs w:val="21"/>
        </w:rPr>
        <w:t xml:space="preserve">for Participating Institutions </w:t>
      </w:r>
      <w:r w:rsidR="00245E48" w:rsidRPr="00BD6668">
        <w:rPr>
          <w:rFonts w:ascii="Calibri" w:hAnsi="Calibri" w:cs="Calibri"/>
          <w:sz w:val="21"/>
          <w:szCs w:val="21"/>
        </w:rPr>
        <w:t xml:space="preserve">and, thus, expects its collaborators </w:t>
      </w:r>
      <w:r w:rsidR="00093CCB" w:rsidRPr="00BD6668">
        <w:rPr>
          <w:rFonts w:ascii="Calibri" w:hAnsi="Calibri" w:cs="Calibri"/>
          <w:sz w:val="21"/>
          <w:szCs w:val="21"/>
        </w:rPr>
        <w:t xml:space="preserve">and Recipients </w:t>
      </w:r>
      <w:r w:rsidR="00245E48" w:rsidRPr="00BD6668">
        <w:rPr>
          <w:rFonts w:ascii="Calibri" w:hAnsi="Calibri" w:cs="Calibri"/>
          <w:sz w:val="21"/>
          <w:szCs w:val="21"/>
        </w:rPr>
        <w:t xml:space="preserve">to conform to the letter and spirit of the Convention on Biological Diversity. </w:t>
      </w:r>
    </w:p>
    <w:p w14:paraId="2E9D61E6" w14:textId="55E20B29" w:rsidR="00B906E5" w:rsidRPr="00BD6668" w:rsidRDefault="00B906E5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 xml:space="preserve">The Recipient will comply with all international and United States national legislation, the legislation of the country from which the </w:t>
      </w:r>
      <w:r w:rsidR="00093CCB" w:rsidRPr="00BD6668">
        <w:rPr>
          <w:rFonts w:ascii="Calibri" w:hAnsi="Calibri" w:cs="Calibri"/>
          <w:sz w:val="21"/>
          <w:szCs w:val="21"/>
        </w:rPr>
        <w:t>specimen</w:t>
      </w:r>
      <w:r w:rsidRPr="00BD6668">
        <w:rPr>
          <w:rFonts w:ascii="Calibri" w:hAnsi="Calibri" w:cs="Calibri"/>
          <w:sz w:val="21"/>
          <w:szCs w:val="21"/>
        </w:rPr>
        <w:t xml:space="preserve"> originated, and other international protocols and / or agreements, particularly those governing the use of biological and genetic material / heritage, access, and benefit-sharing. </w:t>
      </w:r>
      <w:r w:rsidR="005F1930" w:rsidRPr="00BD6668">
        <w:rPr>
          <w:rFonts w:ascii="Calibri" w:hAnsi="Calibri" w:cs="Calibri"/>
          <w:sz w:val="21"/>
          <w:szCs w:val="21"/>
        </w:rPr>
        <w:t xml:space="preserve">Use of </w:t>
      </w:r>
      <w:r w:rsidR="00DE5D12" w:rsidRPr="00BD6668">
        <w:rPr>
          <w:rFonts w:ascii="Calibri" w:hAnsi="Calibri" w:cs="Calibri"/>
          <w:sz w:val="21"/>
          <w:szCs w:val="21"/>
        </w:rPr>
        <w:t>the M</w:t>
      </w:r>
      <w:r w:rsidR="005F1930" w:rsidRPr="00BD6668">
        <w:rPr>
          <w:rFonts w:ascii="Calibri" w:hAnsi="Calibri" w:cs="Calibri"/>
          <w:sz w:val="21"/>
          <w:szCs w:val="21"/>
        </w:rPr>
        <w:t xml:space="preserve">aterial </w:t>
      </w:r>
      <w:r w:rsidR="003045F2" w:rsidRPr="00BD6668">
        <w:rPr>
          <w:rFonts w:ascii="Calibri" w:hAnsi="Calibri" w:cs="Calibri"/>
          <w:sz w:val="21"/>
          <w:szCs w:val="21"/>
        </w:rPr>
        <w:t xml:space="preserve">(i.e., samples of specimens in the NY Herbarium) </w:t>
      </w:r>
      <w:r w:rsidR="005F1930" w:rsidRPr="00BD6668">
        <w:rPr>
          <w:rFonts w:ascii="Calibri" w:hAnsi="Calibri" w:cs="Calibri"/>
          <w:sz w:val="21"/>
          <w:szCs w:val="21"/>
        </w:rPr>
        <w:t>as provided by NY to the Recipient and all other parties is restricted to the terms outline</w:t>
      </w:r>
      <w:r w:rsidR="003045F2" w:rsidRPr="00BD6668">
        <w:rPr>
          <w:rFonts w:ascii="Calibri" w:hAnsi="Calibri" w:cs="Calibri"/>
          <w:sz w:val="21"/>
          <w:szCs w:val="21"/>
        </w:rPr>
        <w:t>d</w:t>
      </w:r>
      <w:r w:rsidR="005F1930" w:rsidRPr="00BD6668">
        <w:rPr>
          <w:rFonts w:ascii="Calibri" w:hAnsi="Calibri" w:cs="Calibri"/>
          <w:sz w:val="21"/>
          <w:szCs w:val="21"/>
        </w:rPr>
        <w:t xml:space="preserve"> in this document.</w:t>
      </w:r>
    </w:p>
    <w:p w14:paraId="28EB3C9A" w14:textId="564E0B06" w:rsidR="00245E48" w:rsidRPr="00F525BC" w:rsidRDefault="00093CCB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In compliance with the Nagoya P</w:t>
      </w:r>
      <w:r w:rsidR="00B906E5" w:rsidRPr="00BD6668">
        <w:rPr>
          <w:rFonts w:ascii="Calibri" w:hAnsi="Calibri" w:cs="Calibri"/>
          <w:sz w:val="21"/>
          <w:szCs w:val="21"/>
        </w:rPr>
        <w:t xml:space="preserve">rotocol, the Recipient will </w:t>
      </w:r>
      <w:r w:rsidRPr="00BD6668">
        <w:rPr>
          <w:rFonts w:ascii="Calibri" w:hAnsi="Calibri" w:cs="Calibri"/>
          <w:sz w:val="21"/>
          <w:szCs w:val="21"/>
        </w:rPr>
        <w:t xml:space="preserve">track all uses of </w:t>
      </w:r>
      <w:r w:rsidR="00DE5D12" w:rsidRPr="00BD6668">
        <w:rPr>
          <w:rFonts w:ascii="Calibri" w:hAnsi="Calibri" w:cs="Calibri"/>
          <w:sz w:val="21"/>
          <w:szCs w:val="21"/>
        </w:rPr>
        <w:t>the M</w:t>
      </w:r>
      <w:r w:rsidRPr="00BD6668">
        <w:rPr>
          <w:rFonts w:ascii="Calibri" w:hAnsi="Calibri" w:cs="Calibri"/>
          <w:sz w:val="21"/>
          <w:szCs w:val="21"/>
        </w:rPr>
        <w:t>aterial sampled from specimens housed at NY, and will report these uses (e.g., publications, public database numbers) to NY.</w:t>
      </w:r>
    </w:p>
    <w:p w14:paraId="63809897" w14:textId="13E2E719" w:rsidR="00245E48" w:rsidRPr="00BD6668" w:rsidRDefault="00245E48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The Material has been collected solely for use in academic research on plant</w:t>
      </w:r>
      <w:r w:rsidR="003750C1" w:rsidRPr="00BD6668">
        <w:rPr>
          <w:rFonts w:ascii="Calibri" w:hAnsi="Calibri" w:cs="Calibri"/>
          <w:sz w:val="21"/>
          <w:szCs w:val="21"/>
        </w:rPr>
        <w:t>, algal,</w:t>
      </w:r>
      <w:r w:rsidRPr="00BD6668">
        <w:rPr>
          <w:rFonts w:ascii="Calibri" w:hAnsi="Calibri" w:cs="Calibri"/>
          <w:sz w:val="21"/>
          <w:szCs w:val="21"/>
        </w:rPr>
        <w:t xml:space="preserve"> or fungal systematics, molecular phylogenetics, </w:t>
      </w:r>
      <w:r w:rsidR="00CE5101" w:rsidRPr="00BD6668">
        <w:rPr>
          <w:rFonts w:ascii="Calibri" w:hAnsi="Calibri" w:cs="Calibri"/>
          <w:sz w:val="21"/>
          <w:szCs w:val="21"/>
        </w:rPr>
        <w:t xml:space="preserve">conservation, </w:t>
      </w:r>
      <w:r w:rsidRPr="00BD6668">
        <w:rPr>
          <w:rFonts w:ascii="Calibri" w:hAnsi="Calibri" w:cs="Calibri"/>
          <w:sz w:val="21"/>
          <w:szCs w:val="21"/>
        </w:rPr>
        <w:t>and evolution, and will be released only for such non-commercial research. The Recipient will not sell, distribute, or use the Material for profit or any other commercial purpose.</w:t>
      </w:r>
    </w:p>
    <w:p w14:paraId="576ABEFB" w14:textId="02C8686D" w:rsidR="00245E48" w:rsidRPr="00BD6668" w:rsidRDefault="00093CCB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color w:val="1D454C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The Recipient shall acknowledge</w:t>
      </w:r>
      <w:r w:rsidR="00245E48" w:rsidRPr="00BD6668">
        <w:rPr>
          <w:rFonts w:ascii="Calibri" w:hAnsi="Calibri" w:cs="Calibri"/>
          <w:sz w:val="21"/>
          <w:szCs w:val="21"/>
        </w:rPr>
        <w:t xml:space="preserve"> </w:t>
      </w:r>
      <w:r w:rsidRPr="00BD6668">
        <w:rPr>
          <w:rFonts w:ascii="Calibri" w:hAnsi="Calibri" w:cs="Calibri"/>
          <w:sz w:val="21"/>
          <w:szCs w:val="21"/>
        </w:rPr>
        <w:t>NY</w:t>
      </w:r>
      <w:r w:rsidR="00DE5D12" w:rsidRPr="00BD6668">
        <w:rPr>
          <w:rFonts w:ascii="Calibri" w:hAnsi="Calibri" w:cs="Calibri"/>
          <w:sz w:val="21"/>
          <w:szCs w:val="21"/>
        </w:rPr>
        <w:t xml:space="preserve"> as the source of the M</w:t>
      </w:r>
      <w:r w:rsidR="00245E48" w:rsidRPr="00BD6668">
        <w:rPr>
          <w:rFonts w:ascii="Calibri" w:hAnsi="Calibri" w:cs="Calibri"/>
          <w:sz w:val="21"/>
          <w:szCs w:val="21"/>
        </w:rPr>
        <w:t xml:space="preserve">aterial in all written and electronic publications and reports. The Recipient will provide </w:t>
      </w:r>
      <w:r w:rsidRPr="00BD6668">
        <w:rPr>
          <w:rFonts w:ascii="Calibri" w:hAnsi="Calibri" w:cs="Calibri"/>
          <w:sz w:val="21"/>
          <w:szCs w:val="21"/>
        </w:rPr>
        <w:t xml:space="preserve">NY </w:t>
      </w:r>
      <w:r w:rsidR="00245E48" w:rsidRPr="00BD6668">
        <w:rPr>
          <w:rFonts w:ascii="Calibri" w:hAnsi="Calibri" w:cs="Calibri"/>
          <w:sz w:val="21"/>
          <w:szCs w:val="21"/>
        </w:rPr>
        <w:t xml:space="preserve">with copies of any resulting publications. </w:t>
      </w:r>
    </w:p>
    <w:p w14:paraId="24772A55" w14:textId="499B23F0" w:rsidR="00BD5FB6" w:rsidRPr="00F525BC" w:rsidRDefault="00245E48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lastRenderedPageBreak/>
        <w:t>The Recipient must submit to</w:t>
      </w:r>
      <w:r w:rsidR="00DE5D12" w:rsidRPr="00BD6668">
        <w:rPr>
          <w:rFonts w:ascii="Calibri" w:hAnsi="Calibri" w:cs="Calibri"/>
          <w:sz w:val="21"/>
          <w:szCs w:val="21"/>
        </w:rPr>
        <w:t xml:space="preserve"> GenBank</w:t>
      </w:r>
      <w:r w:rsidRPr="00BD6668">
        <w:rPr>
          <w:rFonts w:ascii="Calibri" w:hAnsi="Calibri" w:cs="Calibri"/>
          <w:sz w:val="21"/>
          <w:szCs w:val="21"/>
        </w:rPr>
        <w:t xml:space="preserve"> not only the sequence data but also essential information about the voucher specimen from which the Material was obtained</w:t>
      </w:r>
      <w:r w:rsidR="00CE5101" w:rsidRPr="00BD6668">
        <w:rPr>
          <w:rFonts w:ascii="Calibri" w:hAnsi="Calibri" w:cs="Calibri"/>
          <w:sz w:val="21"/>
          <w:szCs w:val="21"/>
        </w:rPr>
        <w:t xml:space="preserve">: </w:t>
      </w:r>
      <w:r w:rsidRPr="00BD6668">
        <w:rPr>
          <w:rFonts w:ascii="Calibri" w:hAnsi="Calibri" w:cs="Calibri"/>
          <w:sz w:val="21"/>
          <w:szCs w:val="21"/>
        </w:rPr>
        <w:t>collector’s name and collection number</w:t>
      </w:r>
      <w:r w:rsidR="00CE5101" w:rsidRPr="00BD6668">
        <w:rPr>
          <w:rFonts w:ascii="Calibri" w:hAnsi="Calibri" w:cs="Calibri"/>
          <w:sz w:val="21"/>
          <w:szCs w:val="21"/>
        </w:rPr>
        <w:t>,</w:t>
      </w:r>
      <w:r w:rsidRPr="00BD6668">
        <w:rPr>
          <w:rFonts w:ascii="Calibri" w:hAnsi="Calibri" w:cs="Calibri"/>
          <w:sz w:val="21"/>
          <w:szCs w:val="21"/>
        </w:rPr>
        <w:t xml:space="preserve"> and the NYBG Herbarium (NY) as place of deposit of the specimen. The Recipient must provide </w:t>
      </w:r>
      <w:r w:rsidR="00093CCB" w:rsidRPr="00BD6668">
        <w:rPr>
          <w:rFonts w:ascii="Calibri" w:hAnsi="Calibri" w:cs="Calibri"/>
          <w:sz w:val="21"/>
          <w:szCs w:val="21"/>
        </w:rPr>
        <w:t>NY</w:t>
      </w:r>
      <w:r w:rsidRPr="00BD6668">
        <w:rPr>
          <w:rFonts w:ascii="Calibri" w:hAnsi="Calibri" w:cs="Calibri"/>
          <w:sz w:val="21"/>
          <w:szCs w:val="21"/>
        </w:rPr>
        <w:t xml:space="preserve"> with a list of specimens from which DNA sequences have been obtained. </w:t>
      </w:r>
    </w:p>
    <w:p w14:paraId="0A9FC889" w14:textId="5FBE8447" w:rsidR="00245E48" w:rsidRPr="00BD6668" w:rsidRDefault="00245E48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 xml:space="preserve">The Recipient may not transfer the Material or any derivative thereof without prior permission from the Director of </w:t>
      </w:r>
      <w:r w:rsidR="00093CCB" w:rsidRPr="00BD6668">
        <w:rPr>
          <w:rFonts w:ascii="Calibri" w:hAnsi="Calibri" w:cs="Calibri"/>
          <w:sz w:val="21"/>
          <w:szCs w:val="21"/>
        </w:rPr>
        <w:t>NY</w:t>
      </w:r>
      <w:r w:rsidRPr="00BD6668">
        <w:rPr>
          <w:rFonts w:ascii="Calibri" w:hAnsi="Calibri" w:cs="Calibri"/>
          <w:sz w:val="21"/>
          <w:szCs w:val="21"/>
        </w:rPr>
        <w:t xml:space="preserve"> and then only to a bona fide third party, such as a university or research institution, for non-commercial scientific research. Any transfers are also subject to the conditions of this Agreement, and a new Material Transfer Agreement must be signed by the third party and the Director of the NYBG Herbarium. </w:t>
      </w:r>
    </w:p>
    <w:p w14:paraId="2EDCF874" w14:textId="77777777" w:rsidR="00245E48" w:rsidRPr="00BD6668" w:rsidRDefault="00245E48" w:rsidP="00F525BC">
      <w:pPr>
        <w:pStyle w:val="Default"/>
        <w:numPr>
          <w:ilvl w:val="0"/>
          <w:numId w:val="3"/>
        </w:numPr>
        <w:spacing w:after="120"/>
        <w:ind w:left="360" w:hanging="36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t>The Recipient acknowledges that the Material is provided without any warranty. The Recipient hereby ind</w:t>
      </w:r>
      <w:r w:rsidR="00093CCB" w:rsidRPr="00BD6668">
        <w:rPr>
          <w:rFonts w:ascii="Calibri" w:hAnsi="Calibri" w:cs="Calibri"/>
          <w:sz w:val="21"/>
          <w:szCs w:val="21"/>
        </w:rPr>
        <w:t>emnifies and holds harmless NY</w:t>
      </w:r>
      <w:r w:rsidRPr="00BD6668">
        <w:rPr>
          <w:rFonts w:ascii="Calibri" w:hAnsi="Calibri" w:cs="Calibri"/>
          <w:sz w:val="21"/>
          <w:szCs w:val="21"/>
        </w:rPr>
        <w:t xml:space="preserve"> for any liabili</w:t>
      </w:r>
      <w:r w:rsidR="00093CCB" w:rsidRPr="00BD6668">
        <w:rPr>
          <w:rFonts w:ascii="Calibri" w:hAnsi="Calibri" w:cs="Calibri"/>
          <w:sz w:val="21"/>
          <w:szCs w:val="21"/>
        </w:rPr>
        <w:t xml:space="preserve">ty or expenses incurred by NY </w:t>
      </w:r>
      <w:r w:rsidRPr="00BD6668">
        <w:rPr>
          <w:rFonts w:ascii="Calibri" w:hAnsi="Calibri" w:cs="Calibri"/>
          <w:sz w:val="21"/>
          <w:szCs w:val="21"/>
        </w:rPr>
        <w:t xml:space="preserve">as a result of Recipient’s use of the Material. This Agreement shall be governed by the laws of the State of New York, without regard to conflicts of </w:t>
      </w:r>
      <w:r w:rsidR="00093CCB" w:rsidRPr="00BD6668">
        <w:rPr>
          <w:rFonts w:ascii="Calibri" w:hAnsi="Calibri" w:cs="Calibri"/>
          <w:sz w:val="21"/>
          <w:szCs w:val="21"/>
        </w:rPr>
        <w:t>law’s</w:t>
      </w:r>
      <w:r w:rsidRPr="00BD6668">
        <w:rPr>
          <w:rFonts w:ascii="Calibri" w:hAnsi="Calibri" w:cs="Calibri"/>
          <w:sz w:val="21"/>
          <w:szCs w:val="21"/>
        </w:rPr>
        <w:t xml:space="preserve"> provisions. </w:t>
      </w:r>
    </w:p>
    <w:p w14:paraId="63E08B65" w14:textId="695B6180" w:rsidR="00245E48" w:rsidRPr="00F525BC" w:rsidRDefault="003A01B1" w:rsidP="00F525BC">
      <w:pPr>
        <w:pStyle w:val="Default"/>
        <w:spacing w:after="120"/>
        <w:rPr>
          <w:rFonts w:ascii="Calibri" w:hAnsi="Calibri" w:cs="Calibri"/>
          <w:sz w:val="21"/>
          <w:szCs w:val="21"/>
        </w:rPr>
      </w:pPr>
      <w:r w:rsidRPr="00BD6668">
        <w:rPr>
          <w:rFonts w:ascii="Calibri" w:hAnsi="Calibri" w:cs="Calibri"/>
          <w:sz w:val="21"/>
          <w:szCs w:val="21"/>
        </w:rPr>
        <w:br/>
      </w:r>
      <w:r w:rsidRPr="00BD6668">
        <w:rPr>
          <w:rFonts w:ascii="Calibri" w:hAnsi="Calibri" w:cs="Calibri"/>
          <w:sz w:val="21"/>
          <w:szCs w:val="21"/>
        </w:rPr>
        <w:br/>
      </w:r>
      <w:r w:rsidR="00245E48" w:rsidRPr="00BD6668">
        <w:rPr>
          <w:rFonts w:ascii="Calibri" w:hAnsi="Calibri" w:cs="Calibri"/>
          <w:b/>
          <w:i/>
          <w:sz w:val="21"/>
          <w:szCs w:val="21"/>
        </w:rPr>
        <w:t xml:space="preserve">Agreed and Accepted: </w:t>
      </w:r>
    </w:p>
    <w:p w14:paraId="38508D37" w14:textId="77777777" w:rsidR="00093CCB" w:rsidRPr="00BD6668" w:rsidRDefault="00245E48" w:rsidP="00BD6668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Recipient (Signature): _______________________________________</w:t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softHyphen/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softHyphen/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softHyphen/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softHyphen/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softHyphen/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softHyphen/>
        <w:t>______________</w:t>
      </w:r>
      <w:r w:rsidRPr="00BD6668">
        <w:rPr>
          <w:rFonts w:ascii="Calibri" w:hAnsi="Calibri" w:cs="Calibri"/>
          <w:color w:val="000000"/>
          <w:sz w:val="21"/>
          <w:szCs w:val="21"/>
        </w:rPr>
        <w:t xml:space="preserve">______ </w:t>
      </w:r>
    </w:p>
    <w:p w14:paraId="0BB3D51D" w14:textId="77777777" w:rsidR="005F1930" w:rsidRPr="00BD6668" w:rsidRDefault="005F1930" w:rsidP="00BD6668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Recipient (Please print): _______________________________________________</w:t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t>___________</w:t>
      </w:r>
    </w:p>
    <w:p w14:paraId="5C08B199" w14:textId="79FBB8D2" w:rsidR="00F525BC" w:rsidRDefault="00245E48" w:rsidP="00BD6668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 xml:space="preserve">Date: ________________________ </w:t>
      </w:r>
    </w:p>
    <w:p w14:paraId="359B9D70" w14:textId="11FB1243" w:rsidR="00F525BC" w:rsidRDefault="003A01B1" w:rsidP="00BD6668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Institution</w:t>
      </w:r>
      <w:r w:rsidR="005F1930" w:rsidRPr="00BD66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45E48" w:rsidRPr="00BD6668">
        <w:rPr>
          <w:rFonts w:ascii="Calibri" w:hAnsi="Calibri" w:cs="Calibri"/>
          <w:color w:val="000000"/>
          <w:sz w:val="21"/>
          <w:szCs w:val="21"/>
        </w:rPr>
        <w:t xml:space="preserve">Address: </w:t>
      </w:r>
    </w:p>
    <w:p w14:paraId="77AF0FB9" w14:textId="67F856F3" w:rsidR="00F525BC" w:rsidRDefault="00245E48" w:rsidP="00BD6668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</w:t>
      </w:r>
      <w:r w:rsidR="005F1930" w:rsidRPr="00BD6668">
        <w:rPr>
          <w:rFonts w:ascii="Calibri" w:hAnsi="Calibri" w:cs="Calibri"/>
          <w:color w:val="000000"/>
          <w:sz w:val="21"/>
          <w:szCs w:val="21"/>
        </w:rPr>
        <w:t>___</w:t>
      </w:r>
      <w:r w:rsidRPr="00BD6668">
        <w:rPr>
          <w:rFonts w:ascii="Calibri" w:hAnsi="Calibri" w:cs="Calibri"/>
          <w:color w:val="000000"/>
          <w:sz w:val="21"/>
          <w:szCs w:val="21"/>
        </w:rPr>
        <w:t xml:space="preserve">_ </w:t>
      </w:r>
    </w:p>
    <w:p w14:paraId="20CF0D3F" w14:textId="2DF3A935" w:rsidR="005F1930" w:rsidRPr="00BD6668" w:rsidRDefault="00245E48" w:rsidP="00BD6668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_______________________________________________________</w:t>
      </w:r>
      <w:r w:rsidR="005F1930" w:rsidRPr="00BD6668">
        <w:rPr>
          <w:rFonts w:ascii="Calibri" w:hAnsi="Calibri" w:cs="Calibri"/>
          <w:color w:val="000000"/>
          <w:sz w:val="21"/>
          <w:szCs w:val="21"/>
        </w:rPr>
        <w:t>____________________</w:t>
      </w:r>
      <w:r w:rsidRPr="00BD6668">
        <w:rPr>
          <w:rFonts w:ascii="Calibri" w:hAnsi="Calibri" w:cs="Calibri"/>
          <w:color w:val="000000"/>
          <w:sz w:val="21"/>
          <w:szCs w:val="21"/>
        </w:rPr>
        <w:t xml:space="preserve">___ </w:t>
      </w:r>
    </w:p>
    <w:p w14:paraId="0EFE1B12" w14:textId="48EE56EF" w:rsidR="005F1930" w:rsidRPr="00F525BC" w:rsidRDefault="00D039CE" w:rsidP="00F525BC">
      <w:pPr>
        <w:pStyle w:val="CM5"/>
        <w:spacing w:after="120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Index Herbariorum</w:t>
      </w:r>
      <w:r w:rsidR="00245E48" w:rsidRPr="00BD6668">
        <w:rPr>
          <w:rFonts w:ascii="Calibri" w:hAnsi="Calibri" w:cs="Calibri"/>
          <w:color w:val="000000"/>
          <w:sz w:val="21"/>
          <w:szCs w:val="21"/>
        </w:rPr>
        <w:t xml:space="preserve"> Acronym: _______________</w:t>
      </w:r>
    </w:p>
    <w:p w14:paraId="1B7D88C9" w14:textId="7A89F865" w:rsidR="007039AF" w:rsidRPr="00F525BC" w:rsidRDefault="00245E48" w:rsidP="00F525BC">
      <w:pPr>
        <w:pStyle w:val="CM3"/>
        <w:spacing w:after="120" w:line="240" w:lineRule="auto"/>
        <w:rPr>
          <w:rFonts w:ascii="Calibri" w:hAnsi="Calibri" w:cs="Calibri"/>
          <w:color w:val="000000"/>
          <w:sz w:val="21"/>
          <w:szCs w:val="21"/>
        </w:rPr>
      </w:pPr>
      <w:r w:rsidRPr="00BD6668">
        <w:rPr>
          <w:rFonts w:ascii="Calibri" w:hAnsi="Calibri" w:cs="Calibri"/>
          <w:color w:val="000000"/>
          <w:sz w:val="21"/>
          <w:szCs w:val="21"/>
        </w:rPr>
        <w:t>NYBG representative (signature): _________________________</w:t>
      </w:r>
      <w:r w:rsidR="004A367B" w:rsidRPr="00BD6668">
        <w:rPr>
          <w:rFonts w:ascii="Calibri" w:hAnsi="Calibri" w:cs="Calibri"/>
          <w:color w:val="000000"/>
          <w:sz w:val="21"/>
          <w:szCs w:val="21"/>
        </w:rPr>
        <w:t>__</w:t>
      </w:r>
      <w:r w:rsidRPr="00BD6668">
        <w:rPr>
          <w:rFonts w:ascii="Calibri" w:hAnsi="Calibri" w:cs="Calibri"/>
          <w:color w:val="000000"/>
          <w:sz w:val="21"/>
          <w:szCs w:val="21"/>
        </w:rPr>
        <w:t xml:space="preserve"> Date: __________________ </w:t>
      </w:r>
    </w:p>
    <w:p w14:paraId="3B7A9964" w14:textId="77777777" w:rsidR="00F525BC" w:rsidRDefault="00F525BC" w:rsidP="00BD666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39F54AC1" w14:textId="1A9B58D8" w:rsidR="00093CCB" w:rsidRPr="00BD6668" w:rsidRDefault="005F1930" w:rsidP="00BD6668">
      <w:pPr>
        <w:spacing w:after="120"/>
        <w:rPr>
          <w:rFonts w:ascii="Calibri" w:hAnsi="Calibri" w:cs="Calibri"/>
          <w:b/>
          <w:sz w:val="21"/>
          <w:szCs w:val="21"/>
        </w:rPr>
      </w:pPr>
      <w:r w:rsidRPr="00BD6668">
        <w:rPr>
          <w:rFonts w:ascii="Calibri" w:hAnsi="Calibri" w:cs="Calibri"/>
          <w:b/>
          <w:sz w:val="21"/>
          <w:szCs w:val="21"/>
        </w:rPr>
        <w:t xml:space="preserve">Please sign a copy of this form and return it </w:t>
      </w:r>
      <w:r w:rsidR="00F525BC">
        <w:rPr>
          <w:rFonts w:ascii="Calibri" w:hAnsi="Calibri" w:cs="Calibri"/>
          <w:b/>
          <w:sz w:val="21"/>
          <w:szCs w:val="21"/>
        </w:rPr>
        <w:t xml:space="preserve">with your </w:t>
      </w:r>
      <w:r w:rsidR="00F525BC" w:rsidRPr="00F525BC">
        <w:rPr>
          <w:rFonts w:ascii="Calibri" w:hAnsi="Calibri" w:cs="Calibri"/>
          <w:b/>
          <w:i/>
          <w:iCs/>
          <w:sz w:val="21"/>
          <w:szCs w:val="21"/>
        </w:rPr>
        <w:t>Destructive Sampling Request</w:t>
      </w:r>
      <w:r w:rsidR="00F525BC">
        <w:rPr>
          <w:rFonts w:ascii="Calibri" w:hAnsi="Calibri" w:cs="Calibri"/>
          <w:b/>
          <w:sz w:val="21"/>
          <w:szCs w:val="21"/>
        </w:rPr>
        <w:t xml:space="preserve"> </w:t>
      </w:r>
      <w:r w:rsidRPr="00BD6668">
        <w:rPr>
          <w:rFonts w:ascii="Calibri" w:hAnsi="Calibri" w:cs="Calibri"/>
          <w:b/>
          <w:sz w:val="21"/>
          <w:szCs w:val="21"/>
        </w:rPr>
        <w:t>to the Assistant Curator, Dr. Matthew Pace (</w:t>
      </w:r>
      <w:hyperlink r:id="rId18" w:history="1">
        <w:r w:rsidRPr="00BD6668">
          <w:rPr>
            <w:rStyle w:val="Hyperlink"/>
            <w:rFonts w:ascii="Calibri" w:hAnsi="Calibri" w:cs="Calibri"/>
            <w:b/>
            <w:sz w:val="21"/>
            <w:szCs w:val="21"/>
          </w:rPr>
          <w:t>mpace@nybg.org</w:t>
        </w:r>
      </w:hyperlink>
      <w:r w:rsidRPr="00BD6668">
        <w:rPr>
          <w:rStyle w:val="Hyperlink"/>
          <w:rFonts w:ascii="Calibri" w:hAnsi="Calibri" w:cs="Calibri"/>
          <w:b/>
          <w:color w:val="auto"/>
          <w:sz w:val="21"/>
          <w:szCs w:val="21"/>
          <w:u w:val="none"/>
        </w:rPr>
        <w:t>)</w:t>
      </w:r>
      <w:r w:rsidR="00F525BC">
        <w:rPr>
          <w:rStyle w:val="Hyperlink"/>
          <w:rFonts w:ascii="Calibri" w:hAnsi="Calibri" w:cs="Calibri"/>
          <w:b/>
          <w:color w:val="auto"/>
          <w:sz w:val="21"/>
          <w:szCs w:val="21"/>
          <w:u w:val="none"/>
        </w:rPr>
        <w:t>,</w:t>
      </w:r>
      <w:r w:rsidRPr="00BD6668">
        <w:rPr>
          <w:rFonts w:ascii="Calibri" w:hAnsi="Calibri" w:cs="Calibri"/>
          <w:b/>
          <w:sz w:val="21"/>
          <w:szCs w:val="21"/>
        </w:rPr>
        <w:t xml:space="preserve"> as an email attachment.</w:t>
      </w:r>
    </w:p>
    <w:p w14:paraId="1241AFBF" w14:textId="77777777" w:rsidR="004D3D3A" w:rsidRPr="00BD6668" w:rsidRDefault="004D3D3A" w:rsidP="00BD666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7CFFFFDC" w14:textId="77777777" w:rsidR="004D3D3A" w:rsidRPr="00BD6668" w:rsidRDefault="004D3D3A" w:rsidP="00BD666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04079416" w14:textId="77777777" w:rsidR="004D3D3A" w:rsidRPr="00BD6668" w:rsidRDefault="004D3D3A" w:rsidP="00BD666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31C8B888" w14:textId="77777777" w:rsidR="004D3D3A" w:rsidRPr="00BD6668" w:rsidRDefault="004D3D3A" w:rsidP="00BD666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7C5BF725" w14:textId="77777777" w:rsidR="004D3D3A" w:rsidRPr="00BD6668" w:rsidRDefault="004D3D3A" w:rsidP="00BD6668">
      <w:pPr>
        <w:spacing w:after="120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</w:p>
    <w:p w14:paraId="6F253A0E" w14:textId="77777777" w:rsidR="004D3D3A" w:rsidRPr="00BD6668" w:rsidRDefault="004D3D3A" w:rsidP="00BD666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6A2296C3" w14:textId="77777777" w:rsidR="00F525BC" w:rsidRDefault="00F525BC" w:rsidP="00BD6668">
      <w:pPr>
        <w:spacing w:after="120"/>
        <w:jc w:val="right"/>
        <w:rPr>
          <w:rFonts w:ascii="Calibri" w:hAnsi="Calibri" w:cs="Calibri"/>
          <w:i/>
          <w:sz w:val="21"/>
          <w:szCs w:val="21"/>
        </w:rPr>
      </w:pPr>
    </w:p>
    <w:p w14:paraId="0157457F" w14:textId="77777777" w:rsidR="00F525BC" w:rsidRDefault="00F525BC" w:rsidP="00BD6668">
      <w:pPr>
        <w:spacing w:after="120"/>
        <w:jc w:val="right"/>
        <w:rPr>
          <w:rFonts w:ascii="Calibri" w:hAnsi="Calibri" w:cs="Calibri"/>
          <w:i/>
          <w:sz w:val="21"/>
          <w:szCs w:val="21"/>
        </w:rPr>
      </w:pPr>
    </w:p>
    <w:p w14:paraId="23114722" w14:textId="77777777" w:rsidR="00F525BC" w:rsidRDefault="00F525BC" w:rsidP="00BD6668">
      <w:pPr>
        <w:spacing w:after="120"/>
        <w:jc w:val="right"/>
        <w:rPr>
          <w:rFonts w:ascii="Calibri" w:hAnsi="Calibri" w:cs="Calibri"/>
          <w:i/>
          <w:sz w:val="21"/>
          <w:szCs w:val="21"/>
        </w:rPr>
      </w:pPr>
    </w:p>
    <w:p w14:paraId="02310F6B" w14:textId="30C39F57" w:rsidR="004D3D3A" w:rsidRPr="00BD6668" w:rsidRDefault="004D3D3A" w:rsidP="00BD6668">
      <w:pPr>
        <w:spacing w:after="120"/>
        <w:jc w:val="right"/>
        <w:rPr>
          <w:rFonts w:ascii="Calibri" w:hAnsi="Calibri" w:cs="Calibri"/>
          <w:i/>
          <w:sz w:val="21"/>
          <w:szCs w:val="21"/>
        </w:rPr>
      </w:pPr>
      <w:r w:rsidRPr="00BD6668">
        <w:rPr>
          <w:rFonts w:ascii="Calibri" w:hAnsi="Calibri" w:cs="Calibri"/>
          <w:i/>
          <w:sz w:val="21"/>
          <w:szCs w:val="21"/>
        </w:rPr>
        <w:t>Document created by Matthew Pace, 20</w:t>
      </w:r>
      <w:r w:rsidR="007039AF" w:rsidRPr="00BD6668">
        <w:rPr>
          <w:rFonts w:ascii="Calibri" w:hAnsi="Calibri" w:cs="Calibri"/>
          <w:i/>
          <w:sz w:val="21"/>
          <w:szCs w:val="21"/>
        </w:rPr>
        <w:t>24</w:t>
      </w:r>
      <w:r w:rsidRPr="00BD6668">
        <w:rPr>
          <w:rFonts w:ascii="Calibri" w:hAnsi="Calibri" w:cs="Calibri"/>
          <w:i/>
          <w:sz w:val="21"/>
          <w:szCs w:val="21"/>
        </w:rPr>
        <w:t>, based on previous versions by Jackie Kallunki</w:t>
      </w:r>
    </w:p>
    <w:sectPr w:rsidR="004D3D3A" w:rsidRPr="00BD6668" w:rsidSect="00836A90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147A" w14:textId="77777777" w:rsidR="00836A90" w:rsidRDefault="00836A90" w:rsidP="00BA5240">
      <w:r>
        <w:separator/>
      </w:r>
    </w:p>
  </w:endnote>
  <w:endnote w:type="continuationSeparator" w:id="0">
    <w:p w14:paraId="0EB7514D" w14:textId="77777777" w:rsidR="00836A90" w:rsidRDefault="00836A90" w:rsidP="00B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 Botanical Gothic Extrabold">
    <w:panose1 w:val="00000000000000000000"/>
    <w:charset w:val="00"/>
    <w:family w:val="auto"/>
    <w:pitch w:val="variable"/>
    <w:sig w:usb0="A000002F" w:usb1="0000004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2311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BAEC25" w14:textId="14923880" w:rsidR="00CD5227" w:rsidRDefault="00CD5227" w:rsidP="005568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C3B9C7" w14:textId="77777777" w:rsidR="00CD5227" w:rsidRDefault="00CD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1086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1BC242" w14:textId="197E2996" w:rsidR="00CD5227" w:rsidRDefault="00CD5227" w:rsidP="005568AD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5227">
          <w:rPr>
            <w:rStyle w:val="PageNumber"/>
            <w:sz w:val="20"/>
            <w:szCs w:val="20"/>
          </w:rPr>
          <w:fldChar w:fldCharType="begin"/>
        </w:r>
        <w:r w:rsidRPr="00CD5227">
          <w:rPr>
            <w:rStyle w:val="PageNumber"/>
            <w:sz w:val="20"/>
            <w:szCs w:val="20"/>
          </w:rPr>
          <w:instrText xml:space="preserve"> PAGE </w:instrText>
        </w:r>
        <w:r w:rsidRPr="00CD5227">
          <w:rPr>
            <w:rStyle w:val="PageNumber"/>
            <w:sz w:val="20"/>
            <w:szCs w:val="20"/>
          </w:rPr>
          <w:fldChar w:fldCharType="separate"/>
        </w:r>
        <w:r w:rsidRPr="00CD5227">
          <w:rPr>
            <w:rStyle w:val="PageNumber"/>
            <w:noProof/>
            <w:sz w:val="20"/>
            <w:szCs w:val="20"/>
          </w:rPr>
          <w:t>1</w:t>
        </w:r>
        <w:r w:rsidRPr="00CD5227">
          <w:rPr>
            <w:rStyle w:val="PageNumber"/>
            <w:sz w:val="20"/>
            <w:szCs w:val="20"/>
          </w:rPr>
          <w:fldChar w:fldCharType="end"/>
        </w:r>
      </w:p>
    </w:sdtContent>
  </w:sdt>
  <w:p w14:paraId="67A18297" w14:textId="77777777" w:rsidR="00CD5227" w:rsidRDefault="00CD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FC0D" w14:textId="77777777" w:rsidR="00836A90" w:rsidRDefault="00836A90" w:rsidP="00BA5240">
      <w:r>
        <w:separator/>
      </w:r>
    </w:p>
  </w:footnote>
  <w:footnote w:type="continuationSeparator" w:id="0">
    <w:p w14:paraId="2DEA0C32" w14:textId="77777777" w:rsidR="00836A90" w:rsidRDefault="00836A90" w:rsidP="00BA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1FC6" w14:textId="77777777" w:rsidR="00BA5240" w:rsidRPr="00BA5240" w:rsidRDefault="00BA5240" w:rsidP="00BD6668">
    <w:pPr>
      <w:pStyle w:val="Header"/>
      <w:ind w:left="-720"/>
      <w:rPr>
        <w:rFonts w:ascii="NY Botanical Gothic Extrabold" w:hAnsi="NY Botanical Gothic Extrabold"/>
        <w:sz w:val="28"/>
        <w:szCs w:val="28"/>
      </w:rPr>
    </w:pPr>
    <w:r w:rsidRPr="00BA5240">
      <w:rPr>
        <w:rFonts w:ascii="NY Botanical Gothic Extrabold" w:hAnsi="NY Botanical Gothic Extrabold"/>
        <w:sz w:val="28"/>
        <w:szCs w:val="28"/>
      </w:rPr>
      <w:t>New York Botanical Garden</w:t>
    </w:r>
  </w:p>
  <w:p w14:paraId="662FB5F6" w14:textId="77777777" w:rsidR="00BA5240" w:rsidRDefault="00BA5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B8100D"/>
    <w:multiLevelType w:val="hybridMultilevel"/>
    <w:tmpl w:val="2A3D50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D20D27"/>
    <w:multiLevelType w:val="hybridMultilevel"/>
    <w:tmpl w:val="9188A6DE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1BD0273E"/>
    <w:multiLevelType w:val="hybridMultilevel"/>
    <w:tmpl w:val="6BF40316"/>
    <w:lvl w:ilvl="0" w:tplc="C60EB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521197"/>
    <w:multiLevelType w:val="hybridMultilevel"/>
    <w:tmpl w:val="9768ECF0"/>
    <w:lvl w:ilvl="0" w:tplc="19F88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1748E"/>
    <w:multiLevelType w:val="hybridMultilevel"/>
    <w:tmpl w:val="2EB6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18"/>
    <w:rsid w:val="00037F8F"/>
    <w:rsid w:val="00093CCB"/>
    <w:rsid w:val="00132EB4"/>
    <w:rsid w:val="001527AF"/>
    <w:rsid w:val="00171004"/>
    <w:rsid w:val="001975E3"/>
    <w:rsid w:val="00211490"/>
    <w:rsid w:val="00245E48"/>
    <w:rsid w:val="00276F18"/>
    <w:rsid w:val="00282A16"/>
    <w:rsid w:val="003045F2"/>
    <w:rsid w:val="00324E05"/>
    <w:rsid w:val="003531B2"/>
    <w:rsid w:val="003654DC"/>
    <w:rsid w:val="003750C1"/>
    <w:rsid w:val="003A01B1"/>
    <w:rsid w:val="003A7E57"/>
    <w:rsid w:val="003E23EF"/>
    <w:rsid w:val="004025BC"/>
    <w:rsid w:val="004106FD"/>
    <w:rsid w:val="0043061F"/>
    <w:rsid w:val="00463657"/>
    <w:rsid w:val="004A367B"/>
    <w:rsid w:val="004D3D3A"/>
    <w:rsid w:val="00554754"/>
    <w:rsid w:val="005646EE"/>
    <w:rsid w:val="005C0BAD"/>
    <w:rsid w:val="005F1930"/>
    <w:rsid w:val="00620C21"/>
    <w:rsid w:val="00630F44"/>
    <w:rsid w:val="00695CCA"/>
    <w:rsid w:val="006A7568"/>
    <w:rsid w:val="006B20D8"/>
    <w:rsid w:val="006D73E4"/>
    <w:rsid w:val="007039AF"/>
    <w:rsid w:val="00783082"/>
    <w:rsid w:val="00794B1D"/>
    <w:rsid w:val="007D3B0F"/>
    <w:rsid w:val="007F1463"/>
    <w:rsid w:val="007F36DC"/>
    <w:rsid w:val="00834BA0"/>
    <w:rsid w:val="00836A90"/>
    <w:rsid w:val="008912FA"/>
    <w:rsid w:val="008A1CFB"/>
    <w:rsid w:val="008B1B31"/>
    <w:rsid w:val="008C76D7"/>
    <w:rsid w:val="009620DA"/>
    <w:rsid w:val="009672AA"/>
    <w:rsid w:val="00986C2A"/>
    <w:rsid w:val="00A87A4F"/>
    <w:rsid w:val="00B05044"/>
    <w:rsid w:val="00B54336"/>
    <w:rsid w:val="00B906E5"/>
    <w:rsid w:val="00BA5240"/>
    <w:rsid w:val="00BD5FB6"/>
    <w:rsid w:val="00BD6668"/>
    <w:rsid w:val="00BF7D18"/>
    <w:rsid w:val="00CC6794"/>
    <w:rsid w:val="00CD5227"/>
    <w:rsid w:val="00CE5101"/>
    <w:rsid w:val="00D039CE"/>
    <w:rsid w:val="00D35D9D"/>
    <w:rsid w:val="00DE5D12"/>
    <w:rsid w:val="00DF0926"/>
    <w:rsid w:val="00E04A80"/>
    <w:rsid w:val="00E24058"/>
    <w:rsid w:val="00E56A9F"/>
    <w:rsid w:val="00E6703A"/>
    <w:rsid w:val="00F504DF"/>
    <w:rsid w:val="00F525BC"/>
    <w:rsid w:val="00F7099B"/>
    <w:rsid w:val="00FA0FA3"/>
    <w:rsid w:val="00FB0EE3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50EA"/>
  <w15:chartTrackingRefBased/>
  <w15:docId w15:val="{3F2FA272-3A3C-458C-B6D1-A284546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9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E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45E48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5E48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45E48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A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40"/>
  </w:style>
  <w:style w:type="paragraph" w:styleId="Footer">
    <w:name w:val="footer"/>
    <w:basedOn w:val="Normal"/>
    <w:link w:val="FooterChar"/>
    <w:uiPriority w:val="99"/>
    <w:unhideWhenUsed/>
    <w:rsid w:val="00BA5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40"/>
  </w:style>
  <w:style w:type="character" w:styleId="UnresolvedMention">
    <w:name w:val="Unresolved Mention"/>
    <w:basedOn w:val="DefaultParagraphFont"/>
    <w:uiPriority w:val="99"/>
    <w:semiHidden/>
    <w:unhideWhenUsed/>
    <w:rsid w:val="005646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1463"/>
  </w:style>
  <w:style w:type="character" w:styleId="PageNumber">
    <w:name w:val="page number"/>
    <w:basedOn w:val="DefaultParagraphFont"/>
    <w:uiPriority w:val="99"/>
    <w:semiHidden/>
    <w:unhideWhenUsed/>
    <w:rsid w:val="00CD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abs/default.shtml" TargetMode="External"/><Relationship Id="rId13" Type="http://schemas.openxmlformats.org/officeDocument/2006/relationships/hyperlink" Target="mailto:mpace@nybg.org" TargetMode="External"/><Relationship Id="rId18" Type="http://schemas.openxmlformats.org/officeDocument/2006/relationships/hyperlink" Target="mailto:mpace@nybg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bd.int/" TargetMode="External"/><Relationship Id="rId12" Type="http://schemas.openxmlformats.org/officeDocument/2006/relationships/hyperlink" Target="mailto:esessa@nybg.org" TargetMode="External"/><Relationship Id="rId17" Type="http://schemas.openxmlformats.org/officeDocument/2006/relationships/hyperlink" Target="mailto:mpace@nybg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sweetgum.nybg.org/science/vh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briscoe@nyb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weetgum.nybg.org/science/dna-bank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pace@nybg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tes.org/eng/disc/what.php" TargetMode="External"/><Relationship Id="rId14" Type="http://schemas.openxmlformats.org/officeDocument/2006/relationships/hyperlink" Target="mailto:lbriscoe@nybg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Matthew</dc:creator>
  <cp:keywords/>
  <dc:description/>
  <cp:lastModifiedBy>Matthew Pace</cp:lastModifiedBy>
  <cp:revision>2</cp:revision>
  <cp:lastPrinted>2016-12-15T19:22:00Z</cp:lastPrinted>
  <dcterms:created xsi:type="dcterms:W3CDTF">2024-04-01T19:27:00Z</dcterms:created>
  <dcterms:modified xsi:type="dcterms:W3CDTF">2024-04-01T19:27:00Z</dcterms:modified>
</cp:coreProperties>
</file>